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E666F" w14:textId="24896688" w:rsidR="00680993" w:rsidRPr="0027182C" w:rsidRDefault="00680993" w:rsidP="00CA265D">
      <w:pPr>
        <w:jc w:val="center"/>
        <w:outlineLvl w:val="0"/>
        <w:rPr>
          <w:rFonts w:ascii="Arial" w:hAnsi="Arial" w:cs="Arial"/>
          <w:b/>
          <w:bCs/>
        </w:rPr>
      </w:pPr>
      <w:r w:rsidRPr="0027182C">
        <w:rPr>
          <w:rFonts w:ascii="Arial" w:hAnsi="Arial" w:cs="Arial"/>
          <w:b/>
          <w:bCs/>
        </w:rPr>
        <w:t>NATIONAL COAL MINING MUSEUM FOR ENGLAND</w:t>
      </w:r>
      <w:r w:rsidR="00416A05" w:rsidRPr="0027182C">
        <w:rPr>
          <w:rFonts w:ascii="Arial" w:hAnsi="Arial" w:cs="Arial"/>
          <w:b/>
          <w:bCs/>
        </w:rPr>
        <w:t xml:space="preserve"> (NCMME)</w:t>
      </w:r>
    </w:p>
    <w:p w14:paraId="315C6659" w14:textId="77777777" w:rsidR="00680993" w:rsidRPr="0027182C" w:rsidRDefault="00680993">
      <w:pPr>
        <w:jc w:val="center"/>
        <w:rPr>
          <w:rFonts w:ascii="Arial" w:hAnsi="Arial" w:cs="Arial"/>
          <w:b/>
          <w:bCs/>
        </w:rPr>
      </w:pPr>
    </w:p>
    <w:p w14:paraId="40CF3CBF" w14:textId="77777777" w:rsidR="00680993" w:rsidRPr="0027182C" w:rsidRDefault="006B7669" w:rsidP="00CA265D">
      <w:pPr>
        <w:jc w:val="center"/>
        <w:outlineLvl w:val="0"/>
        <w:rPr>
          <w:rFonts w:ascii="Arial" w:hAnsi="Arial" w:cs="Arial"/>
          <w:b/>
          <w:bCs/>
        </w:rPr>
      </w:pPr>
      <w:r w:rsidRPr="0027182C">
        <w:rPr>
          <w:rFonts w:ascii="Arial" w:hAnsi="Arial" w:cs="Arial"/>
          <w:b/>
          <w:bCs/>
        </w:rPr>
        <w:t xml:space="preserve">Job description </w:t>
      </w:r>
    </w:p>
    <w:p w14:paraId="695A521C" w14:textId="77777777" w:rsidR="006B7669" w:rsidRPr="0027182C" w:rsidRDefault="006B7669" w:rsidP="00CA265D">
      <w:pPr>
        <w:jc w:val="center"/>
        <w:outlineLvl w:val="0"/>
        <w:rPr>
          <w:rFonts w:ascii="Arial" w:hAnsi="Arial" w:cs="Arial"/>
        </w:rPr>
      </w:pPr>
    </w:p>
    <w:p w14:paraId="490CFD7F" w14:textId="77777777" w:rsidR="006B7669" w:rsidRPr="0027182C" w:rsidRDefault="006B7669" w:rsidP="00CA265D">
      <w:pPr>
        <w:jc w:val="center"/>
        <w:outlineLvl w:val="0"/>
        <w:rPr>
          <w:rFonts w:ascii="Arial" w:hAnsi="Arial" w:cs="Arial"/>
        </w:rPr>
      </w:pPr>
    </w:p>
    <w:p w14:paraId="1265DE9C" w14:textId="77777777" w:rsidR="006B7669" w:rsidRPr="0027182C" w:rsidRDefault="006B7669" w:rsidP="006B7669">
      <w:pPr>
        <w:outlineLvl w:val="0"/>
        <w:rPr>
          <w:rFonts w:ascii="Arial" w:hAnsi="Arial" w:cs="Arial"/>
        </w:rPr>
      </w:pPr>
    </w:p>
    <w:p w14:paraId="6919C89B" w14:textId="77777777" w:rsidR="00680993" w:rsidRPr="0027182C" w:rsidRDefault="00680993">
      <w:pPr>
        <w:jc w:val="center"/>
        <w:rPr>
          <w:rFonts w:ascii="Arial" w:hAnsi="Arial" w:cs="Arial"/>
        </w:rPr>
      </w:pPr>
    </w:p>
    <w:p w14:paraId="1D31DC85" w14:textId="423B1C80" w:rsidR="00680993" w:rsidRPr="0027182C" w:rsidRDefault="00680993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 w:rsidRPr="0027182C">
        <w:rPr>
          <w:rFonts w:ascii="Arial" w:hAnsi="Arial" w:cs="Arial"/>
        </w:rPr>
        <w:t>1.    POST DETAILS</w:t>
      </w:r>
      <w:r w:rsidR="00136BB5" w:rsidRPr="0027182C">
        <w:rPr>
          <w:rFonts w:ascii="Arial" w:hAnsi="Arial" w:cs="Arial"/>
        </w:rPr>
        <w:t>:</w:t>
      </w:r>
    </w:p>
    <w:p w14:paraId="1CE5979C" w14:textId="77777777" w:rsidR="00680993" w:rsidRPr="0027182C" w:rsidRDefault="00680993">
      <w:pPr>
        <w:rPr>
          <w:rFonts w:ascii="Arial" w:hAnsi="Arial" w:cs="Arial"/>
        </w:rPr>
      </w:pPr>
    </w:p>
    <w:p w14:paraId="2EF6057A" w14:textId="75EF207D" w:rsidR="00680993" w:rsidRPr="0027182C" w:rsidRDefault="00136BB5">
      <w:pPr>
        <w:numPr>
          <w:ilvl w:val="1"/>
          <w:numId w:val="1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 xml:space="preserve"> </w:t>
      </w:r>
      <w:r w:rsidR="00680993" w:rsidRPr="0027182C">
        <w:rPr>
          <w:rFonts w:ascii="Arial" w:hAnsi="Arial" w:cs="Arial"/>
          <w:b/>
          <w:bCs/>
        </w:rPr>
        <w:t xml:space="preserve">Mine </w:t>
      </w:r>
      <w:r w:rsidR="00A128E5" w:rsidRPr="0027182C">
        <w:rPr>
          <w:rFonts w:ascii="Arial" w:hAnsi="Arial" w:cs="Arial"/>
          <w:b/>
          <w:bCs/>
        </w:rPr>
        <w:t xml:space="preserve">Director </w:t>
      </w:r>
      <w:r w:rsidR="00E44E00" w:rsidRPr="0027182C">
        <w:rPr>
          <w:rFonts w:ascii="Arial" w:hAnsi="Arial" w:cs="Arial"/>
          <w:b/>
          <w:bCs/>
        </w:rPr>
        <w:t>and Head of Estate Management</w:t>
      </w:r>
      <w:r w:rsidR="00E44E00" w:rsidRPr="0027182C">
        <w:rPr>
          <w:rFonts w:ascii="Arial" w:hAnsi="Arial" w:cs="Arial"/>
        </w:rPr>
        <w:t xml:space="preserve"> (part of the Executive team)</w:t>
      </w:r>
    </w:p>
    <w:p w14:paraId="2F3CEFF0" w14:textId="77777777" w:rsidR="00680993" w:rsidRPr="0027182C" w:rsidRDefault="00680993">
      <w:pPr>
        <w:rPr>
          <w:rFonts w:ascii="Arial" w:hAnsi="Arial" w:cs="Arial"/>
        </w:rPr>
      </w:pPr>
    </w:p>
    <w:p w14:paraId="4FCDA320" w14:textId="71BE638D" w:rsidR="00680993" w:rsidRPr="0027182C" w:rsidRDefault="00136BB5">
      <w:pPr>
        <w:numPr>
          <w:ilvl w:val="1"/>
          <w:numId w:val="1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 xml:space="preserve"> </w:t>
      </w:r>
      <w:r w:rsidR="00680993" w:rsidRPr="0027182C">
        <w:rPr>
          <w:rFonts w:ascii="Arial" w:hAnsi="Arial" w:cs="Arial"/>
        </w:rPr>
        <w:t>Reference:</w:t>
      </w:r>
      <w:r w:rsidR="000543CA" w:rsidRPr="0027182C">
        <w:rPr>
          <w:rFonts w:ascii="Arial" w:hAnsi="Arial" w:cs="Arial"/>
        </w:rPr>
        <w:t xml:space="preserve"> MD/2025</w:t>
      </w:r>
    </w:p>
    <w:p w14:paraId="1EF7F3C5" w14:textId="77777777" w:rsidR="00680993" w:rsidRPr="0027182C" w:rsidRDefault="00680993">
      <w:pPr>
        <w:rPr>
          <w:rFonts w:ascii="Arial" w:hAnsi="Arial" w:cs="Arial"/>
        </w:rPr>
      </w:pPr>
    </w:p>
    <w:p w14:paraId="294F8AAF" w14:textId="2FFE1A13" w:rsidR="00680993" w:rsidRPr="0027182C" w:rsidRDefault="00136BB5">
      <w:pPr>
        <w:numPr>
          <w:ilvl w:val="1"/>
          <w:numId w:val="1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 xml:space="preserve"> </w:t>
      </w:r>
      <w:r w:rsidR="00680993" w:rsidRPr="0027182C">
        <w:rPr>
          <w:rFonts w:ascii="Arial" w:hAnsi="Arial" w:cs="Arial"/>
        </w:rPr>
        <w:t xml:space="preserve">Location: </w:t>
      </w:r>
      <w:r w:rsidR="00A128E5" w:rsidRPr="0027182C">
        <w:rPr>
          <w:rFonts w:ascii="Arial" w:hAnsi="Arial" w:cs="Arial"/>
        </w:rPr>
        <w:t xml:space="preserve">NCMME, </w:t>
      </w:r>
      <w:r w:rsidR="00680993" w:rsidRPr="0027182C">
        <w:rPr>
          <w:rFonts w:ascii="Arial" w:hAnsi="Arial" w:cs="Arial"/>
        </w:rPr>
        <w:t>New Road, Overton, Wakefield</w:t>
      </w:r>
    </w:p>
    <w:p w14:paraId="6B88254D" w14:textId="77777777" w:rsidR="00680993" w:rsidRPr="0027182C" w:rsidRDefault="00680993">
      <w:pPr>
        <w:rPr>
          <w:rFonts w:ascii="Arial" w:hAnsi="Arial" w:cs="Arial"/>
        </w:rPr>
      </w:pPr>
    </w:p>
    <w:p w14:paraId="610BF0FC" w14:textId="77777777" w:rsidR="00680993" w:rsidRPr="0027182C" w:rsidRDefault="00680993">
      <w:pPr>
        <w:rPr>
          <w:rFonts w:ascii="Arial" w:hAnsi="Arial" w:cs="Arial"/>
        </w:rPr>
      </w:pPr>
    </w:p>
    <w:p w14:paraId="2228D0AF" w14:textId="77777777" w:rsidR="00680993" w:rsidRPr="0027182C" w:rsidRDefault="00680993">
      <w:pPr>
        <w:numPr>
          <w:ilvl w:val="0"/>
          <w:numId w:val="1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 xml:space="preserve">REPORTING TO: </w:t>
      </w:r>
    </w:p>
    <w:p w14:paraId="12DA9AF3" w14:textId="77777777" w:rsidR="00680993" w:rsidRPr="0027182C" w:rsidRDefault="00680993">
      <w:pPr>
        <w:rPr>
          <w:rFonts w:ascii="Arial" w:hAnsi="Arial" w:cs="Arial"/>
        </w:rPr>
      </w:pPr>
    </w:p>
    <w:p w14:paraId="5F255F74" w14:textId="1EB706CD" w:rsidR="00680993" w:rsidRPr="0027182C" w:rsidRDefault="00680993" w:rsidP="000543CA">
      <w:pPr>
        <w:numPr>
          <w:ilvl w:val="0"/>
          <w:numId w:val="7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 xml:space="preserve">The </w:t>
      </w:r>
      <w:r w:rsidR="00E44E00" w:rsidRPr="0027182C">
        <w:rPr>
          <w:rFonts w:ascii="Arial" w:hAnsi="Arial" w:cs="Arial"/>
        </w:rPr>
        <w:t>CEO</w:t>
      </w:r>
      <w:r w:rsidRPr="0027182C">
        <w:rPr>
          <w:rFonts w:ascii="Arial" w:hAnsi="Arial" w:cs="Arial"/>
        </w:rPr>
        <w:t xml:space="preserve"> </w:t>
      </w:r>
    </w:p>
    <w:p w14:paraId="37CBD5C2" w14:textId="15F5EC01" w:rsidR="00680993" w:rsidRPr="0027182C" w:rsidRDefault="00680993">
      <w:pPr>
        <w:numPr>
          <w:ilvl w:val="0"/>
          <w:numId w:val="7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 xml:space="preserve">The </w:t>
      </w:r>
      <w:r w:rsidR="00497ED9" w:rsidRPr="0027182C">
        <w:rPr>
          <w:rFonts w:ascii="Arial" w:hAnsi="Arial" w:cs="Arial"/>
        </w:rPr>
        <w:t xml:space="preserve">Mine </w:t>
      </w:r>
      <w:r w:rsidR="00B755B2" w:rsidRPr="0027182C">
        <w:rPr>
          <w:rFonts w:ascii="Arial" w:hAnsi="Arial" w:cs="Arial"/>
        </w:rPr>
        <w:t>Owner</w:t>
      </w:r>
      <w:r w:rsidR="00D01503" w:rsidRPr="0027182C">
        <w:rPr>
          <w:rFonts w:ascii="Arial" w:hAnsi="Arial" w:cs="Arial"/>
        </w:rPr>
        <w:t>/</w:t>
      </w:r>
      <w:r w:rsidR="00497ED9" w:rsidRPr="0027182C">
        <w:rPr>
          <w:rFonts w:ascii="Arial" w:hAnsi="Arial" w:cs="Arial"/>
        </w:rPr>
        <w:t xml:space="preserve">Operator </w:t>
      </w:r>
      <w:r w:rsidR="00371958" w:rsidRPr="0027182C">
        <w:rPr>
          <w:rFonts w:ascii="Arial" w:hAnsi="Arial" w:cs="Arial"/>
        </w:rPr>
        <w:t xml:space="preserve">(the Board of Trustees) </w:t>
      </w:r>
      <w:r w:rsidRPr="0027182C">
        <w:rPr>
          <w:rFonts w:ascii="Arial" w:hAnsi="Arial" w:cs="Arial"/>
        </w:rPr>
        <w:t>on issues connected with the mine’s operation</w:t>
      </w:r>
      <w:r w:rsidR="00A128E5" w:rsidRPr="0027182C">
        <w:rPr>
          <w:rFonts w:ascii="Arial" w:hAnsi="Arial" w:cs="Arial"/>
        </w:rPr>
        <w:t xml:space="preserve">, safety and compliance </w:t>
      </w:r>
    </w:p>
    <w:p w14:paraId="21D44D8B" w14:textId="77777777" w:rsidR="00497ED9" w:rsidRPr="0027182C" w:rsidRDefault="00497ED9" w:rsidP="00497ED9">
      <w:pPr>
        <w:ind w:left="360"/>
        <w:rPr>
          <w:rFonts w:ascii="Arial" w:hAnsi="Arial" w:cs="Arial"/>
        </w:rPr>
      </w:pPr>
    </w:p>
    <w:p w14:paraId="6B61F6CA" w14:textId="77777777" w:rsidR="00680993" w:rsidRPr="0027182C" w:rsidRDefault="00680993">
      <w:pPr>
        <w:rPr>
          <w:rFonts w:ascii="Arial" w:hAnsi="Arial" w:cs="Arial"/>
        </w:rPr>
      </w:pPr>
    </w:p>
    <w:p w14:paraId="28458AEF" w14:textId="77777777" w:rsidR="00680993" w:rsidRPr="0027182C" w:rsidRDefault="00A128E5">
      <w:pPr>
        <w:numPr>
          <w:ilvl w:val="0"/>
          <w:numId w:val="1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LEADERSHIP</w:t>
      </w:r>
      <w:r w:rsidR="00680993" w:rsidRPr="0027182C">
        <w:rPr>
          <w:rFonts w:ascii="Arial" w:hAnsi="Arial" w:cs="Arial"/>
        </w:rPr>
        <w:t xml:space="preserve"> </w:t>
      </w:r>
      <w:r w:rsidR="00A20DDD" w:rsidRPr="0027182C">
        <w:rPr>
          <w:rFonts w:ascii="Arial" w:hAnsi="Arial" w:cs="Arial"/>
        </w:rPr>
        <w:t xml:space="preserve">AND ROLE </w:t>
      </w:r>
      <w:r w:rsidR="00680993" w:rsidRPr="0027182C">
        <w:rPr>
          <w:rFonts w:ascii="Arial" w:hAnsi="Arial" w:cs="Arial"/>
        </w:rPr>
        <w:t xml:space="preserve">RESPONSIBILITIES: </w:t>
      </w:r>
    </w:p>
    <w:p w14:paraId="0EEFCDDE" w14:textId="77777777" w:rsidR="00680993" w:rsidRPr="0027182C" w:rsidRDefault="00680993">
      <w:pPr>
        <w:rPr>
          <w:rFonts w:ascii="Arial" w:hAnsi="Arial" w:cs="Arial"/>
        </w:rPr>
      </w:pPr>
    </w:p>
    <w:p w14:paraId="03725E9B" w14:textId="5727C9FE" w:rsidR="006E2846" w:rsidRPr="0027182C" w:rsidRDefault="00BF1118" w:rsidP="00F57830">
      <w:pPr>
        <w:numPr>
          <w:ilvl w:val="0"/>
          <w:numId w:val="9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T</w:t>
      </w:r>
      <w:r w:rsidR="00680993" w:rsidRPr="0027182C">
        <w:rPr>
          <w:rFonts w:ascii="Arial" w:hAnsi="Arial" w:cs="Arial"/>
        </w:rPr>
        <w:t xml:space="preserve">he </w:t>
      </w:r>
      <w:r w:rsidRPr="0027182C">
        <w:rPr>
          <w:rFonts w:ascii="Arial" w:hAnsi="Arial" w:cs="Arial"/>
        </w:rPr>
        <w:t xml:space="preserve">overall </w:t>
      </w:r>
      <w:r w:rsidR="008F5DF1" w:rsidRPr="0027182C">
        <w:rPr>
          <w:rFonts w:ascii="Arial" w:hAnsi="Arial" w:cs="Arial"/>
        </w:rPr>
        <w:t xml:space="preserve">safe </w:t>
      </w:r>
      <w:r w:rsidR="006E2846" w:rsidRPr="0027182C">
        <w:rPr>
          <w:rFonts w:ascii="Arial" w:hAnsi="Arial" w:cs="Arial"/>
        </w:rPr>
        <w:t xml:space="preserve">operation of the mine and </w:t>
      </w:r>
      <w:r w:rsidR="00B73D8A">
        <w:rPr>
          <w:rFonts w:ascii="Arial" w:hAnsi="Arial" w:cs="Arial"/>
        </w:rPr>
        <w:t>M</w:t>
      </w:r>
      <w:r w:rsidR="006E2846" w:rsidRPr="0027182C">
        <w:rPr>
          <w:rFonts w:ascii="Arial" w:hAnsi="Arial" w:cs="Arial"/>
        </w:rPr>
        <w:t xml:space="preserve">useum </w:t>
      </w:r>
      <w:r w:rsidR="00D2634D" w:rsidRPr="0027182C">
        <w:rPr>
          <w:rFonts w:ascii="Arial" w:hAnsi="Arial" w:cs="Arial"/>
        </w:rPr>
        <w:t xml:space="preserve">buildings </w:t>
      </w:r>
      <w:r w:rsidR="006E2846" w:rsidRPr="0027182C">
        <w:rPr>
          <w:rFonts w:ascii="Arial" w:hAnsi="Arial" w:cs="Arial"/>
        </w:rPr>
        <w:t>both above and below ground</w:t>
      </w:r>
    </w:p>
    <w:p w14:paraId="55A40E2A" w14:textId="2397AC30" w:rsidR="00F57830" w:rsidRPr="0027182C" w:rsidRDefault="002B0DBE" w:rsidP="00F57830">
      <w:pPr>
        <w:numPr>
          <w:ilvl w:val="0"/>
          <w:numId w:val="9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 xml:space="preserve">Leading </w:t>
      </w:r>
      <w:r w:rsidR="005B7AF6" w:rsidRPr="0027182C">
        <w:rPr>
          <w:rFonts w:ascii="Arial" w:hAnsi="Arial" w:cs="Arial"/>
        </w:rPr>
        <w:t xml:space="preserve">the </w:t>
      </w:r>
      <w:r w:rsidR="00A128E5" w:rsidRPr="0027182C">
        <w:rPr>
          <w:rFonts w:ascii="Arial" w:hAnsi="Arial" w:cs="Arial"/>
        </w:rPr>
        <w:t xml:space="preserve">senior staff of </w:t>
      </w:r>
      <w:r w:rsidR="008371BA" w:rsidRPr="0027182C">
        <w:rPr>
          <w:rFonts w:ascii="Arial" w:hAnsi="Arial" w:cs="Arial"/>
        </w:rPr>
        <w:t>Deputy Mine Manager, Mine Engineers</w:t>
      </w:r>
      <w:r w:rsidR="00007DBC" w:rsidRPr="0027182C">
        <w:rPr>
          <w:rFonts w:ascii="Arial" w:hAnsi="Arial" w:cs="Arial"/>
        </w:rPr>
        <w:t xml:space="preserve"> and Safety Manager</w:t>
      </w:r>
      <w:r w:rsidR="00473A60" w:rsidRPr="0027182C">
        <w:rPr>
          <w:rFonts w:ascii="Arial" w:hAnsi="Arial" w:cs="Arial"/>
        </w:rPr>
        <w:t>, and ensuring the efficient and effective management</w:t>
      </w:r>
      <w:r w:rsidR="006F2769" w:rsidRPr="0027182C">
        <w:rPr>
          <w:rFonts w:ascii="Arial" w:hAnsi="Arial" w:cs="Arial"/>
        </w:rPr>
        <w:t xml:space="preserve"> of all staff</w:t>
      </w:r>
      <w:r w:rsidR="009948C7" w:rsidRPr="0027182C">
        <w:rPr>
          <w:rFonts w:ascii="Arial" w:hAnsi="Arial" w:cs="Arial"/>
        </w:rPr>
        <w:t xml:space="preserve"> in line with museum policies</w:t>
      </w:r>
    </w:p>
    <w:p w14:paraId="7DFAD9F8" w14:textId="404A7915" w:rsidR="001A59EF" w:rsidRPr="0027182C" w:rsidRDefault="001A59EF" w:rsidP="00A21BB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Working with the CEO</w:t>
      </w:r>
      <w:r w:rsidR="00633B41" w:rsidRPr="0027182C">
        <w:rPr>
          <w:rFonts w:ascii="Arial" w:hAnsi="Arial" w:cs="Arial"/>
        </w:rPr>
        <w:t>,</w:t>
      </w:r>
      <w:r w:rsidRPr="0027182C">
        <w:rPr>
          <w:rFonts w:ascii="Arial" w:hAnsi="Arial" w:cs="Arial"/>
        </w:rPr>
        <w:t xml:space="preserve"> the Mine Director is responsible for </w:t>
      </w:r>
      <w:r w:rsidRPr="0027182C">
        <w:rPr>
          <w:rFonts w:ascii="Arial" w:hAnsi="Arial" w:cs="Arial"/>
          <w:color w:val="000000"/>
          <w:lang w:eastAsia="en-GB"/>
        </w:rPr>
        <w:t>supporting</w:t>
      </w:r>
      <w:r w:rsidR="003C044F" w:rsidRPr="0027182C">
        <w:rPr>
          <w:rFonts w:ascii="Arial" w:hAnsi="Arial" w:cs="Arial"/>
          <w:color w:val="000000"/>
          <w:lang w:eastAsia="en-GB"/>
        </w:rPr>
        <w:t xml:space="preserve"> a</w:t>
      </w:r>
      <w:r w:rsidRPr="0027182C">
        <w:rPr>
          <w:rFonts w:ascii="Arial" w:hAnsi="Arial" w:cs="Arial"/>
          <w:color w:val="000000"/>
          <w:lang w:eastAsia="en-GB"/>
        </w:rPr>
        <w:t xml:space="preserve"> multi-disciplinary team in </w:t>
      </w:r>
      <w:r w:rsidR="003C044F" w:rsidRPr="0027182C">
        <w:rPr>
          <w:rFonts w:ascii="Arial" w:hAnsi="Arial" w:cs="Arial"/>
          <w:color w:val="000000"/>
          <w:lang w:eastAsia="en-GB"/>
        </w:rPr>
        <w:t xml:space="preserve">the </w:t>
      </w:r>
      <w:r w:rsidRPr="0027182C">
        <w:rPr>
          <w:rFonts w:ascii="Arial" w:hAnsi="Arial" w:cs="Arial"/>
          <w:color w:val="000000"/>
          <w:lang w:eastAsia="en-GB"/>
        </w:rPr>
        <w:t xml:space="preserve">safe and efficient operation of </w:t>
      </w:r>
      <w:r w:rsidR="003C044F" w:rsidRPr="0027182C">
        <w:rPr>
          <w:rFonts w:ascii="Arial" w:hAnsi="Arial" w:cs="Arial"/>
          <w:color w:val="000000"/>
          <w:lang w:eastAsia="en-GB"/>
        </w:rPr>
        <w:t xml:space="preserve">the </w:t>
      </w:r>
      <w:r w:rsidRPr="0027182C">
        <w:rPr>
          <w:rFonts w:ascii="Arial" w:hAnsi="Arial" w:cs="Arial"/>
          <w:color w:val="000000"/>
          <w:lang w:eastAsia="en-GB"/>
        </w:rPr>
        <w:t>site</w:t>
      </w:r>
    </w:p>
    <w:p w14:paraId="7654F5B0" w14:textId="77AE7D48" w:rsidR="003F6453" w:rsidRPr="0027182C" w:rsidRDefault="003F6453" w:rsidP="00A21BB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7182C">
        <w:rPr>
          <w:rFonts w:ascii="Arial" w:hAnsi="Arial" w:cs="Arial"/>
          <w:color w:val="000000"/>
          <w:lang w:eastAsia="en-GB"/>
        </w:rPr>
        <w:t>Work</w:t>
      </w:r>
      <w:r w:rsidR="0027182C" w:rsidRPr="0027182C">
        <w:rPr>
          <w:rFonts w:ascii="Arial" w:hAnsi="Arial" w:cs="Arial"/>
          <w:color w:val="000000"/>
          <w:lang w:eastAsia="en-GB"/>
        </w:rPr>
        <w:t>ing</w:t>
      </w:r>
      <w:r w:rsidRPr="0027182C">
        <w:rPr>
          <w:rFonts w:ascii="Arial" w:hAnsi="Arial" w:cs="Arial"/>
          <w:color w:val="000000"/>
          <w:lang w:eastAsia="en-GB"/>
        </w:rPr>
        <w:t xml:space="preserve"> with the CEO and wider team to effect improvements in organisational culture</w:t>
      </w:r>
    </w:p>
    <w:p w14:paraId="179974E5" w14:textId="3FFABC21" w:rsidR="00D01864" w:rsidRPr="0027182C" w:rsidRDefault="00A65013" w:rsidP="00D168A1">
      <w:pPr>
        <w:numPr>
          <w:ilvl w:val="0"/>
          <w:numId w:val="9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D</w:t>
      </w:r>
      <w:r w:rsidR="00BF2D55" w:rsidRPr="0027182C">
        <w:rPr>
          <w:rFonts w:ascii="Arial" w:hAnsi="Arial" w:cs="Arial"/>
        </w:rPr>
        <w:t xml:space="preserve">eveloping sustainable </w:t>
      </w:r>
      <w:r w:rsidR="00A20DDD" w:rsidRPr="0027182C">
        <w:rPr>
          <w:rFonts w:ascii="Arial" w:hAnsi="Arial" w:cs="Arial"/>
        </w:rPr>
        <w:t>e</w:t>
      </w:r>
      <w:r w:rsidR="00D01864" w:rsidRPr="0027182C">
        <w:rPr>
          <w:rFonts w:ascii="Arial" w:hAnsi="Arial" w:cs="Arial"/>
        </w:rPr>
        <w:t>xternal relationships with mine-</w:t>
      </w:r>
      <w:r w:rsidR="00A20DDD" w:rsidRPr="0027182C">
        <w:rPr>
          <w:rFonts w:ascii="Arial" w:hAnsi="Arial" w:cs="Arial"/>
        </w:rPr>
        <w:t>related organisations</w:t>
      </w:r>
      <w:r w:rsidR="00AB177D" w:rsidRPr="0027182C">
        <w:rPr>
          <w:rFonts w:ascii="Arial" w:hAnsi="Arial" w:cs="Arial"/>
        </w:rPr>
        <w:t xml:space="preserve"> e.g. </w:t>
      </w:r>
      <w:r w:rsidR="00D2634D" w:rsidRPr="0027182C">
        <w:rPr>
          <w:rFonts w:ascii="Arial" w:hAnsi="Arial" w:cs="Arial"/>
        </w:rPr>
        <w:t>Mine Remediation Authority</w:t>
      </w:r>
      <w:r w:rsidR="009F518E" w:rsidRPr="0027182C">
        <w:rPr>
          <w:rFonts w:ascii="Arial" w:hAnsi="Arial" w:cs="Arial"/>
        </w:rPr>
        <w:t>, Mines Rescue Service,</w:t>
      </w:r>
      <w:r w:rsidR="000543CA" w:rsidRPr="0027182C">
        <w:rPr>
          <w:rFonts w:ascii="Arial" w:hAnsi="Arial" w:cs="Arial"/>
        </w:rPr>
        <w:t xml:space="preserve"> </w:t>
      </w:r>
      <w:r w:rsidR="00AB177D" w:rsidRPr="0027182C">
        <w:rPr>
          <w:rFonts w:ascii="Arial" w:hAnsi="Arial" w:cs="Arial"/>
        </w:rPr>
        <w:t>HSE</w:t>
      </w:r>
      <w:r w:rsidR="009F518E" w:rsidRPr="0027182C">
        <w:rPr>
          <w:rFonts w:ascii="Arial" w:hAnsi="Arial" w:cs="Arial"/>
        </w:rPr>
        <w:t xml:space="preserve"> and others</w:t>
      </w:r>
    </w:p>
    <w:p w14:paraId="370880EF" w14:textId="3431E23F" w:rsidR="003A72F2" w:rsidRPr="0027182C" w:rsidRDefault="00E213F7" w:rsidP="00F57830">
      <w:pPr>
        <w:numPr>
          <w:ilvl w:val="0"/>
          <w:numId w:val="9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D</w:t>
      </w:r>
      <w:r w:rsidR="003A72F2" w:rsidRPr="0027182C">
        <w:rPr>
          <w:rFonts w:ascii="Arial" w:hAnsi="Arial" w:cs="Arial"/>
        </w:rPr>
        <w:t>eputis</w:t>
      </w:r>
      <w:r w:rsidRPr="0027182C">
        <w:rPr>
          <w:rFonts w:ascii="Arial" w:hAnsi="Arial" w:cs="Arial"/>
        </w:rPr>
        <w:t>ing</w:t>
      </w:r>
      <w:r w:rsidR="003A72F2" w:rsidRPr="0027182C">
        <w:rPr>
          <w:rFonts w:ascii="Arial" w:hAnsi="Arial" w:cs="Arial"/>
        </w:rPr>
        <w:t xml:space="preserve"> for the CEO</w:t>
      </w:r>
      <w:r w:rsidR="00635AB7" w:rsidRPr="0027182C">
        <w:rPr>
          <w:rFonts w:ascii="Arial" w:hAnsi="Arial" w:cs="Arial"/>
        </w:rPr>
        <w:t xml:space="preserve"> when necessary</w:t>
      </w:r>
    </w:p>
    <w:p w14:paraId="1A692AAA" w14:textId="77777777" w:rsidR="00BF2D55" w:rsidRPr="0027182C" w:rsidRDefault="00BF2D55">
      <w:pPr>
        <w:rPr>
          <w:rFonts w:ascii="Arial" w:hAnsi="Arial" w:cs="Arial"/>
        </w:rPr>
      </w:pPr>
    </w:p>
    <w:p w14:paraId="4F967AFF" w14:textId="77777777" w:rsidR="00BF2D55" w:rsidRPr="0027182C" w:rsidRDefault="00BF2D55">
      <w:pPr>
        <w:rPr>
          <w:rFonts w:ascii="Arial" w:hAnsi="Arial" w:cs="Arial"/>
        </w:rPr>
      </w:pPr>
    </w:p>
    <w:p w14:paraId="3AB4FAAD" w14:textId="5129F5D6" w:rsidR="003365E6" w:rsidRPr="0027182C" w:rsidRDefault="00680993" w:rsidP="003365E6">
      <w:pPr>
        <w:numPr>
          <w:ilvl w:val="0"/>
          <w:numId w:val="1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 xml:space="preserve"> OVERALL PURPOSE OF POST: </w:t>
      </w:r>
    </w:p>
    <w:p w14:paraId="27C71CB6" w14:textId="77777777" w:rsidR="003365E6" w:rsidRPr="0027182C" w:rsidRDefault="003365E6" w:rsidP="00D168A1">
      <w:pPr>
        <w:ind w:left="420"/>
        <w:rPr>
          <w:rFonts w:ascii="Arial" w:hAnsi="Arial" w:cs="Arial"/>
        </w:rPr>
      </w:pPr>
    </w:p>
    <w:p w14:paraId="1C6B8717" w14:textId="0AA1359A" w:rsidR="003365E6" w:rsidRPr="0027182C" w:rsidRDefault="003365E6" w:rsidP="00D168A1">
      <w:pPr>
        <w:pStyle w:val="ListParagraph"/>
        <w:ind w:left="420"/>
        <w:rPr>
          <w:rFonts w:ascii="Arial" w:hAnsi="Arial" w:cs="Arial"/>
          <w:b/>
          <w:bCs/>
        </w:rPr>
      </w:pPr>
      <w:r w:rsidRPr="0027182C">
        <w:rPr>
          <w:rFonts w:ascii="Arial" w:hAnsi="Arial" w:cs="Arial"/>
          <w:b/>
          <w:bCs/>
        </w:rPr>
        <w:t xml:space="preserve">The Mine Director </w:t>
      </w:r>
      <w:r w:rsidR="00635AB7" w:rsidRPr="0027182C">
        <w:rPr>
          <w:rFonts w:ascii="Arial" w:hAnsi="Arial" w:cs="Arial"/>
          <w:b/>
          <w:bCs/>
        </w:rPr>
        <w:t xml:space="preserve">and Head of </w:t>
      </w:r>
      <w:r w:rsidR="005F6ED9" w:rsidRPr="0027182C">
        <w:rPr>
          <w:rFonts w:ascii="Arial" w:hAnsi="Arial" w:cs="Arial"/>
          <w:b/>
          <w:bCs/>
        </w:rPr>
        <w:t>Estate</w:t>
      </w:r>
      <w:r w:rsidR="005F6ED9">
        <w:rPr>
          <w:rFonts w:ascii="Arial" w:hAnsi="Arial" w:cs="Arial"/>
          <w:b/>
          <w:bCs/>
        </w:rPr>
        <w:t xml:space="preserve"> </w:t>
      </w:r>
      <w:r w:rsidR="00EE38BC">
        <w:rPr>
          <w:rFonts w:ascii="Arial" w:hAnsi="Arial" w:cs="Arial"/>
          <w:b/>
          <w:bCs/>
        </w:rPr>
        <w:t>M</w:t>
      </w:r>
      <w:r w:rsidR="005F6ED9" w:rsidRPr="0027182C">
        <w:rPr>
          <w:rFonts w:ascii="Arial" w:hAnsi="Arial" w:cs="Arial"/>
          <w:b/>
          <w:bCs/>
        </w:rPr>
        <w:t xml:space="preserve">anagement </w:t>
      </w:r>
      <w:r w:rsidR="009060CC">
        <w:rPr>
          <w:rFonts w:ascii="Arial" w:hAnsi="Arial" w:cs="Arial"/>
          <w:b/>
          <w:bCs/>
        </w:rPr>
        <w:t xml:space="preserve">is </w:t>
      </w:r>
      <w:r w:rsidRPr="0027182C">
        <w:rPr>
          <w:rFonts w:ascii="Arial" w:hAnsi="Arial" w:cs="Arial"/>
          <w:b/>
          <w:bCs/>
        </w:rPr>
        <w:t>account</w:t>
      </w:r>
      <w:r w:rsidR="009060CC">
        <w:rPr>
          <w:rFonts w:ascii="Arial" w:hAnsi="Arial" w:cs="Arial"/>
          <w:b/>
          <w:bCs/>
        </w:rPr>
        <w:t>able</w:t>
      </w:r>
      <w:r w:rsidRPr="0027182C">
        <w:rPr>
          <w:rFonts w:ascii="Arial" w:hAnsi="Arial" w:cs="Arial"/>
          <w:b/>
          <w:bCs/>
        </w:rPr>
        <w:t xml:space="preserve"> to the Mine </w:t>
      </w:r>
      <w:r w:rsidR="009A70FA" w:rsidRPr="0027182C">
        <w:rPr>
          <w:rFonts w:ascii="Arial" w:hAnsi="Arial" w:cs="Arial"/>
          <w:b/>
          <w:bCs/>
        </w:rPr>
        <w:t>Owner</w:t>
      </w:r>
      <w:r w:rsidR="005D75ED" w:rsidRPr="0027182C">
        <w:rPr>
          <w:rFonts w:ascii="Arial" w:hAnsi="Arial" w:cs="Arial"/>
          <w:b/>
          <w:bCs/>
        </w:rPr>
        <w:t>/</w:t>
      </w:r>
      <w:r w:rsidRPr="0027182C">
        <w:rPr>
          <w:rFonts w:ascii="Arial" w:hAnsi="Arial" w:cs="Arial"/>
          <w:b/>
          <w:bCs/>
        </w:rPr>
        <w:t>Operator</w:t>
      </w:r>
      <w:r w:rsidR="00D06DCF" w:rsidRPr="0027182C">
        <w:rPr>
          <w:rFonts w:ascii="Arial" w:hAnsi="Arial" w:cs="Arial"/>
          <w:b/>
          <w:bCs/>
        </w:rPr>
        <w:t xml:space="preserve"> (the Board of Trustees)</w:t>
      </w:r>
      <w:r w:rsidRPr="0027182C">
        <w:rPr>
          <w:rFonts w:ascii="Arial" w:hAnsi="Arial" w:cs="Arial"/>
          <w:b/>
          <w:bCs/>
        </w:rPr>
        <w:t xml:space="preserve"> for all aspects of the mine’s operation</w:t>
      </w:r>
      <w:r w:rsidR="00577FE4" w:rsidRPr="0027182C">
        <w:rPr>
          <w:rFonts w:ascii="Arial" w:hAnsi="Arial" w:cs="Arial"/>
          <w:b/>
          <w:bCs/>
        </w:rPr>
        <w:t>.</w:t>
      </w:r>
      <w:r w:rsidRPr="0027182C">
        <w:rPr>
          <w:rFonts w:ascii="Arial" w:hAnsi="Arial" w:cs="Arial"/>
          <w:b/>
          <w:bCs/>
        </w:rPr>
        <w:t xml:space="preserve"> </w:t>
      </w:r>
      <w:r w:rsidR="00577FE4" w:rsidRPr="0027182C">
        <w:rPr>
          <w:rFonts w:ascii="Arial" w:hAnsi="Arial" w:cs="Arial"/>
          <w:b/>
          <w:bCs/>
        </w:rPr>
        <w:t xml:space="preserve">They also </w:t>
      </w:r>
      <w:r w:rsidR="009060CC" w:rsidRPr="0027182C">
        <w:rPr>
          <w:rFonts w:ascii="Arial" w:hAnsi="Arial" w:cs="Arial"/>
          <w:b/>
          <w:bCs/>
        </w:rPr>
        <w:t>fulfil</w:t>
      </w:r>
      <w:r w:rsidR="00577FE4" w:rsidRPr="0027182C">
        <w:rPr>
          <w:rFonts w:ascii="Arial" w:hAnsi="Arial" w:cs="Arial"/>
          <w:b/>
          <w:bCs/>
        </w:rPr>
        <w:t xml:space="preserve"> the role</w:t>
      </w:r>
      <w:r w:rsidR="00564611" w:rsidRPr="0027182C">
        <w:rPr>
          <w:rFonts w:ascii="Arial" w:hAnsi="Arial" w:cs="Arial"/>
          <w:b/>
          <w:bCs/>
        </w:rPr>
        <w:t xml:space="preserve"> of the ‘competent person</w:t>
      </w:r>
      <w:r w:rsidR="000E2F41" w:rsidRPr="0027182C">
        <w:rPr>
          <w:rFonts w:ascii="Arial" w:hAnsi="Arial" w:cs="Arial"/>
          <w:b/>
          <w:bCs/>
        </w:rPr>
        <w:t>’ defined by The Mines Regulation 2014</w:t>
      </w:r>
      <w:r w:rsidR="00A13FE0" w:rsidRPr="0027182C">
        <w:rPr>
          <w:rFonts w:ascii="Arial" w:hAnsi="Arial" w:cs="Arial"/>
          <w:b/>
          <w:bCs/>
        </w:rPr>
        <w:t xml:space="preserve"> and </w:t>
      </w:r>
      <w:r w:rsidRPr="0027182C">
        <w:rPr>
          <w:rFonts w:ascii="Arial" w:hAnsi="Arial" w:cs="Arial"/>
          <w:b/>
          <w:bCs/>
        </w:rPr>
        <w:t xml:space="preserve">must ensure that the mine </w:t>
      </w:r>
      <w:r w:rsidRPr="0027182C">
        <w:rPr>
          <w:rFonts w:ascii="Arial" w:hAnsi="Arial" w:cs="Arial"/>
          <w:b/>
          <w:bCs/>
        </w:rPr>
        <w:lastRenderedPageBreak/>
        <w:t xml:space="preserve">meets statutory regulations governing the operation of </w:t>
      </w:r>
      <w:r w:rsidR="00120907" w:rsidRPr="0027182C">
        <w:rPr>
          <w:rFonts w:ascii="Arial" w:hAnsi="Arial" w:cs="Arial"/>
          <w:b/>
          <w:bCs/>
        </w:rPr>
        <w:t xml:space="preserve">the </w:t>
      </w:r>
      <w:r w:rsidRPr="0027182C">
        <w:rPr>
          <w:rFonts w:ascii="Arial" w:hAnsi="Arial" w:cs="Arial"/>
          <w:b/>
          <w:bCs/>
        </w:rPr>
        <w:t>mine</w:t>
      </w:r>
      <w:r w:rsidR="004E2465" w:rsidRPr="0027182C">
        <w:rPr>
          <w:rFonts w:ascii="Arial" w:hAnsi="Arial" w:cs="Arial"/>
          <w:b/>
          <w:bCs/>
        </w:rPr>
        <w:t xml:space="preserve"> as well as other relevant statuto</w:t>
      </w:r>
      <w:r w:rsidR="00166DE3" w:rsidRPr="0027182C">
        <w:rPr>
          <w:rFonts w:ascii="Arial" w:hAnsi="Arial" w:cs="Arial"/>
          <w:b/>
          <w:bCs/>
        </w:rPr>
        <w:t>ry provisions applicable to the mine</w:t>
      </w:r>
      <w:r w:rsidR="00716960" w:rsidRPr="0027182C">
        <w:rPr>
          <w:rFonts w:ascii="Arial" w:hAnsi="Arial" w:cs="Arial"/>
          <w:b/>
          <w:bCs/>
        </w:rPr>
        <w:t>, and</w:t>
      </w:r>
      <w:r w:rsidRPr="0027182C">
        <w:rPr>
          <w:rFonts w:ascii="Arial" w:hAnsi="Arial" w:cs="Arial"/>
          <w:b/>
          <w:bCs/>
        </w:rPr>
        <w:t xml:space="preserve"> has to </w:t>
      </w:r>
      <w:r w:rsidR="00716960" w:rsidRPr="0027182C">
        <w:rPr>
          <w:rFonts w:ascii="Arial" w:hAnsi="Arial" w:cs="Arial"/>
          <w:b/>
          <w:bCs/>
        </w:rPr>
        <w:t xml:space="preserve">ensure </w:t>
      </w:r>
      <w:r w:rsidRPr="0027182C">
        <w:rPr>
          <w:rFonts w:ascii="Arial" w:hAnsi="Arial" w:cs="Arial"/>
          <w:b/>
          <w:bCs/>
        </w:rPr>
        <w:t>that sufficient people and resources are available to run the mine</w:t>
      </w:r>
      <w:r w:rsidR="00BA47FE" w:rsidRPr="0027182C">
        <w:rPr>
          <w:rFonts w:ascii="Arial" w:hAnsi="Arial" w:cs="Arial"/>
          <w:b/>
          <w:bCs/>
        </w:rPr>
        <w:t xml:space="preserve"> safe</w:t>
      </w:r>
      <w:r w:rsidR="009D35BE" w:rsidRPr="0027182C">
        <w:rPr>
          <w:rFonts w:ascii="Arial" w:hAnsi="Arial" w:cs="Arial"/>
          <w:b/>
          <w:bCs/>
        </w:rPr>
        <w:t>l</w:t>
      </w:r>
      <w:r w:rsidR="00BA47FE" w:rsidRPr="0027182C">
        <w:rPr>
          <w:rFonts w:ascii="Arial" w:hAnsi="Arial" w:cs="Arial"/>
          <w:b/>
          <w:bCs/>
        </w:rPr>
        <w:t>y</w:t>
      </w:r>
      <w:r w:rsidR="002E4278" w:rsidRPr="0027182C">
        <w:rPr>
          <w:rFonts w:ascii="Arial" w:hAnsi="Arial" w:cs="Arial"/>
          <w:b/>
          <w:bCs/>
        </w:rPr>
        <w:t>.</w:t>
      </w:r>
    </w:p>
    <w:p w14:paraId="2E041FD2" w14:textId="77777777" w:rsidR="00680993" w:rsidRPr="0027182C" w:rsidRDefault="00680993">
      <w:pPr>
        <w:rPr>
          <w:rFonts w:ascii="Arial" w:hAnsi="Arial" w:cs="Arial"/>
          <w:b/>
          <w:bCs/>
        </w:rPr>
      </w:pPr>
    </w:p>
    <w:p w14:paraId="570A579D" w14:textId="77777777" w:rsidR="00BF2D55" w:rsidRPr="0027182C" w:rsidRDefault="00BF2D55">
      <w:pPr>
        <w:ind w:left="420"/>
        <w:rPr>
          <w:rFonts w:ascii="Arial" w:hAnsi="Arial" w:cs="Arial"/>
          <w:b/>
          <w:bCs/>
        </w:rPr>
      </w:pPr>
    </w:p>
    <w:p w14:paraId="42D007DD" w14:textId="123F06B0" w:rsidR="00F57830" w:rsidRPr="0027182C" w:rsidRDefault="00BF2D55">
      <w:pPr>
        <w:ind w:left="420"/>
        <w:rPr>
          <w:rFonts w:ascii="Arial" w:hAnsi="Arial" w:cs="Arial"/>
          <w:b/>
          <w:bCs/>
        </w:rPr>
      </w:pPr>
      <w:r w:rsidRPr="0027182C">
        <w:rPr>
          <w:rFonts w:ascii="Arial" w:hAnsi="Arial" w:cs="Arial"/>
          <w:b/>
          <w:bCs/>
        </w:rPr>
        <w:t>To d</w:t>
      </w:r>
      <w:r w:rsidR="00497ED9" w:rsidRPr="0027182C">
        <w:rPr>
          <w:rFonts w:ascii="Arial" w:hAnsi="Arial" w:cs="Arial"/>
          <w:b/>
          <w:bCs/>
        </w:rPr>
        <w:t xml:space="preserve">irect the work of the supervised teams to meet regulatory standards in all areas of </w:t>
      </w:r>
      <w:r w:rsidR="003365E6" w:rsidRPr="0027182C">
        <w:rPr>
          <w:rFonts w:ascii="Arial" w:hAnsi="Arial" w:cs="Arial"/>
          <w:b/>
          <w:bCs/>
        </w:rPr>
        <w:t>estate mana</w:t>
      </w:r>
      <w:r w:rsidR="003B6268" w:rsidRPr="0027182C">
        <w:rPr>
          <w:rFonts w:ascii="Arial" w:hAnsi="Arial" w:cs="Arial"/>
          <w:b/>
          <w:bCs/>
        </w:rPr>
        <w:t>gement,</w:t>
      </w:r>
      <w:r w:rsidR="001A1689" w:rsidRPr="0027182C">
        <w:rPr>
          <w:rFonts w:ascii="Arial" w:hAnsi="Arial" w:cs="Arial"/>
          <w:b/>
          <w:bCs/>
        </w:rPr>
        <w:t xml:space="preserve"> </w:t>
      </w:r>
      <w:r w:rsidR="00497ED9" w:rsidRPr="0027182C">
        <w:rPr>
          <w:rFonts w:ascii="Arial" w:hAnsi="Arial" w:cs="Arial"/>
          <w:b/>
          <w:bCs/>
        </w:rPr>
        <w:t>performance, including safety</w:t>
      </w:r>
      <w:r w:rsidR="003B6268" w:rsidRPr="0027182C">
        <w:rPr>
          <w:rFonts w:ascii="Arial" w:hAnsi="Arial" w:cs="Arial"/>
          <w:b/>
          <w:bCs/>
        </w:rPr>
        <w:t xml:space="preserve"> and security</w:t>
      </w:r>
      <w:r w:rsidR="00497ED9" w:rsidRPr="0027182C">
        <w:rPr>
          <w:rFonts w:ascii="Arial" w:hAnsi="Arial" w:cs="Arial"/>
          <w:b/>
          <w:bCs/>
        </w:rPr>
        <w:t xml:space="preserve">, </w:t>
      </w:r>
      <w:r w:rsidR="00051997" w:rsidRPr="0027182C">
        <w:rPr>
          <w:rFonts w:ascii="Arial" w:hAnsi="Arial" w:cs="Arial"/>
          <w:b/>
          <w:bCs/>
        </w:rPr>
        <w:t xml:space="preserve">planned and reactive </w:t>
      </w:r>
      <w:r w:rsidR="00497ED9" w:rsidRPr="0027182C">
        <w:rPr>
          <w:rFonts w:ascii="Arial" w:hAnsi="Arial" w:cs="Arial"/>
          <w:b/>
          <w:bCs/>
        </w:rPr>
        <w:t>maintenance</w:t>
      </w:r>
      <w:r w:rsidR="00051997" w:rsidRPr="0027182C">
        <w:rPr>
          <w:rFonts w:ascii="Arial" w:hAnsi="Arial" w:cs="Arial"/>
          <w:b/>
          <w:bCs/>
        </w:rPr>
        <w:t xml:space="preserve"> and</w:t>
      </w:r>
      <w:r w:rsidR="00497ED9" w:rsidRPr="0027182C">
        <w:rPr>
          <w:rFonts w:ascii="Arial" w:hAnsi="Arial" w:cs="Arial"/>
          <w:b/>
          <w:bCs/>
        </w:rPr>
        <w:t xml:space="preserve"> heritage listings.</w:t>
      </w:r>
    </w:p>
    <w:p w14:paraId="4A56476B" w14:textId="77777777" w:rsidR="003E7A43" w:rsidRPr="0027182C" w:rsidRDefault="003E7A43" w:rsidP="00DC42A7">
      <w:pPr>
        <w:rPr>
          <w:rFonts w:ascii="Arial" w:hAnsi="Arial" w:cs="Arial"/>
          <w:b/>
          <w:bCs/>
        </w:rPr>
      </w:pPr>
    </w:p>
    <w:p w14:paraId="6AFEAB9C" w14:textId="77777777" w:rsidR="00680993" w:rsidRPr="0027182C" w:rsidRDefault="00680993">
      <w:pPr>
        <w:rPr>
          <w:rFonts w:ascii="Arial" w:hAnsi="Arial" w:cs="Arial"/>
        </w:rPr>
      </w:pPr>
    </w:p>
    <w:p w14:paraId="470A7469" w14:textId="77777777" w:rsidR="00680993" w:rsidRPr="0027182C" w:rsidRDefault="00680993">
      <w:pPr>
        <w:numPr>
          <w:ilvl w:val="0"/>
          <w:numId w:val="1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SPECIFIC TASK AREAS:</w:t>
      </w:r>
    </w:p>
    <w:p w14:paraId="7720B9FB" w14:textId="77777777" w:rsidR="00680993" w:rsidRPr="0027182C" w:rsidRDefault="00680993">
      <w:pPr>
        <w:rPr>
          <w:rFonts w:ascii="Arial" w:hAnsi="Arial" w:cs="Arial"/>
        </w:rPr>
      </w:pPr>
    </w:p>
    <w:p w14:paraId="3D8BCA38" w14:textId="77777777" w:rsidR="00680993" w:rsidRPr="0027182C" w:rsidRDefault="00680993">
      <w:pPr>
        <w:numPr>
          <w:ilvl w:val="1"/>
          <w:numId w:val="1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General Duties:</w:t>
      </w:r>
    </w:p>
    <w:p w14:paraId="36D99FE2" w14:textId="77777777" w:rsidR="00680993" w:rsidRPr="0027182C" w:rsidRDefault="00680993">
      <w:pPr>
        <w:rPr>
          <w:rFonts w:ascii="Arial" w:hAnsi="Arial" w:cs="Arial"/>
        </w:rPr>
      </w:pPr>
    </w:p>
    <w:p w14:paraId="55D77D43" w14:textId="0A51D9D3" w:rsidR="002016BE" w:rsidRPr="0027182C" w:rsidRDefault="002016BE" w:rsidP="002016BE">
      <w:pPr>
        <w:numPr>
          <w:ilvl w:val="0"/>
          <w:numId w:val="6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 xml:space="preserve">Member of </w:t>
      </w:r>
      <w:r w:rsidR="00051997" w:rsidRPr="0027182C">
        <w:rPr>
          <w:rFonts w:ascii="Arial" w:hAnsi="Arial" w:cs="Arial"/>
        </w:rPr>
        <w:t xml:space="preserve">the Executive and </w:t>
      </w:r>
      <w:r w:rsidR="00A677E7">
        <w:rPr>
          <w:rFonts w:ascii="Arial" w:hAnsi="Arial" w:cs="Arial"/>
        </w:rPr>
        <w:t>S</w:t>
      </w:r>
      <w:r w:rsidRPr="0027182C">
        <w:rPr>
          <w:rFonts w:ascii="Arial" w:hAnsi="Arial" w:cs="Arial"/>
        </w:rPr>
        <w:t xml:space="preserve">enior </w:t>
      </w:r>
      <w:r w:rsidR="00D46B4E">
        <w:rPr>
          <w:rFonts w:ascii="Arial" w:hAnsi="Arial" w:cs="Arial"/>
        </w:rPr>
        <w:t xml:space="preserve">Leadership </w:t>
      </w:r>
      <w:r w:rsidR="00D46B4E" w:rsidRPr="0027182C">
        <w:rPr>
          <w:rFonts w:ascii="Arial" w:hAnsi="Arial" w:cs="Arial"/>
        </w:rPr>
        <w:t>Team</w:t>
      </w:r>
      <w:r w:rsidRPr="0027182C">
        <w:rPr>
          <w:rFonts w:ascii="Arial" w:hAnsi="Arial" w:cs="Arial"/>
        </w:rPr>
        <w:t xml:space="preserve"> and attends </w:t>
      </w:r>
      <w:r w:rsidR="008800CF">
        <w:rPr>
          <w:rFonts w:ascii="Arial" w:hAnsi="Arial" w:cs="Arial"/>
        </w:rPr>
        <w:t xml:space="preserve">meetings of the Board of Trustees, </w:t>
      </w:r>
      <w:r w:rsidR="00D553ED">
        <w:rPr>
          <w:rFonts w:ascii="Arial" w:hAnsi="Arial" w:cs="Arial"/>
        </w:rPr>
        <w:t xml:space="preserve">Committees and Board of Directors for the Trading Company. </w:t>
      </w:r>
    </w:p>
    <w:p w14:paraId="46ED5D37" w14:textId="3D26B90C" w:rsidR="00680993" w:rsidRPr="0027182C" w:rsidRDefault="00431E92">
      <w:pPr>
        <w:numPr>
          <w:ilvl w:val="0"/>
          <w:numId w:val="6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T</w:t>
      </w:r>
      <w:r w:rsidR="002016BE" w:rsidRPr="0027182C">
        <w:rPr>
          <w:rFonts w:ascii="Arial" w:hAnsi="Arial" w:cs="Arial"/>
        </w:rPr>
        <w:t>he s</w:t>
      </w:r>
      <w:r w:rsidR="00680993" w:rsidRPr="0027182C">
        <w:rPr>
          <w:rFonts w:ascii="Arial" w:hAnsi="Arial" w:cs="Arial"/>
        </w:rPr>
        <w:t xml:space="preserve">trategic management and </w:t>
      </w:r>
      <w:r w:rsidR="00265087" w:rsidRPr="0027182C">
        <w:rPr>
          <w:rFonts w:ascii="Arial" w:hAnsi="Arial" w:cs="Arial"/>
        </w:rPr>
        <w:t>implementation of the</w:t>
      </w:r>
      <w:r w:rsidR="002016BE" w:rsidRPr="0027182C">
        <w:rPr>
          <w:rFonts w:ascii="Arial" w:hAnsi="Arial" w:cs="Arial"/>
        </w:rPr>
        <w:t xml:space="preserve"> </w:t>
      </w:r>
      <w:r w:rsidR="00680993" w:rsidRPr="0027182C">
        <w:rPr>
          <w:rFonts w:ascii="Arial" w:hAnsi="Arial" w:cs="Arial"/>
        </w:rPr>
        <w:t xml:space="preserve">long-term development of </w:t>
      </w:r>
      <w:r w:rsidR="00A21BB3" w:rsidRPr="0027182C">
        <w:rPr>
          <w:rFonts w:ascii="Arial" w:hAnsi="Arial" w:cs="Arial"/>
        </w:rPr>
        <w:t xml:space="preserve">all aspects of </w:t>
      </w:r>
      <w:r w:rsidR="002E4278" w:rsidRPr="0027182C">
        <w:rPr>
          <w:rFonts w:ascii="Arial" w:hAnsi="Arial" w:cs="Arial"/>
        </w:rPr>
        <w:t xml:space="preserve">the </w:t>
      </w:r>
      <w:r w:rsidR="0059201B" w:rsidRPr="0027182C">
        <w:rPr>
          <w:rFonts w:ascii="Arial" w:hAnsi="Arial" w:cs="Arial"/>
        </w:rPr>
        <w:t xml:space="preserve">management of the </w:t>
      </w:r>
      <w:r w:rsidR="00AC7CBF">
        <w:rPr>
          <w:rFonts w:ascii="Arial" w:hAnsi="Arial" w:cs="Arial"/>
        </w:rPr>
        <w:t>M</w:t>
      </w:r>
      <w:r w:rsidR="0059201B" w:rsidRPr="0027182C">
        <w:rPr>
          <w:rFonts w:ascii="Arial" w:hAnsi="Arial" w:cs="Arial"/>
        </w:rPr>
        <w:t>useum estat</w:t>
      </w:r>
      <w:r w:rsidR="00A01B8C" w:rsidRPr="0027182C">
        <w:rPr>
          <w:rFonts w:ascii="Arial" w:hAnsi="Arial" w:cs="Arial"/>
        </w:rPr>
        <w:t>e</w:t>
      </w:r>
    </w:p>
    <w:p w14:paraId="624FA097" w14:textId="0B93B5BB" w:rsidR="002016BE" w:rsidRPr="0027182C" w:rsidRDefault="002016BE">
      <w:pPr>
        <w:numPr>
          <w:ilvl w:val="0"/>
          <w:numId w:val="6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 xml:space="preserve">Leads </w:t>
      </w:r>
      <w:r w:rsidR="0059201B" w:rsidRPr="0027182C">
        <w:rPr>
          <w:rFonts w:ascii="Arial" w:hAnsi="Arial" w:cs="Arial"/>
        </w:rPr>
        <w:t>the</w:t>
      </w:r>
      <w:r w:rsidR="00DC42A7" w:rsidRPr="0027182C">
        <w:rPr>
          <w:rFonts w:ascii="Arial" w:hAnsi="Arial" w:cs="Arial"/>
        </w:rPr>
        <w:t xml:space="preserve"> </w:t>
      </w:r>
      <w:r w:rsidRPr="0027182C">
        <w:rPr>
          <w:rFonts w:ascii="Arial" w:hAnsi="Arial" w:cs="Arial"/>
        </w:rPr>
        <w:t>mine safety and technical team</w:t>
      </w:r>
      <w:r w:rsidR="0059201B" w:rsidRPr="0027182C">
        <w:rPr>
          <w:rFonts w:ascii="Arial" w:hAnsi="Arial" w:cs="Arial"/>
        </w:rPr>
        <w:t>s</w:t>
      </w:r>
    </w:p>
    <w:p w14:paraId="23D0B8E5" w14:textId="256AC1A6" w:rsidR="00A21BB3" w:rsidRPr="0027182C" w:rsidRDefault="00A21BB3">
      <w:pPr>
        <w:numPr>
          <w:ilvl w:val="0"/>
          <w:numId w:val="6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Leads on the preservation and restoration of the historic site</w:t>
      </w:r>
      <w:r w:rsidR="0006692C" w:rsidRPr="0027182C">
        <w:rPr>
          <w:rFonts w:ascii="Arial" w:hAnsi="Arial" w:cs="Arial"/>
        </w:rPr>
        <w:t xml:space="preserve"> in conjunction with the wider team and project staff</w:t>
      </w:r>
    </w:p>
    <w:p w14:paraId="747A1E91" w14:textId="1195D5CF" w:rsidR="00680993" w:rsidRPr="0027182C" w:rsidRDefault="002016BE">
      <w:pPr>
        <w:numPr>
          <w:ilvl w:val="0"/>
          <w:numId w:val="6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Contributes</w:t>
      </w:r>
      <w:r w:rsidR="00680993" w:rsidRPr="0027182C">
        <w:rPr>
          <w:rFonts w:ascii="Arial" w:hAnsi="Arial" w:cs="Arial"/>
        </w:rPr>
        <w:t xml:space="preserve"> to the</w:t>
      </w:r>
      <w:r w:rsidR="0038219C" w:rsidRPr="0027182C">
        <w:rPr>
          <w:rFonts w:ascii="Arial" w:hAnsi="Arial" w:cs="Arial"/>
        </w:rPr>
        <w:t xml:space="preserve"> strategic development of</w:t>
      </w:r>
      <w:r w:rsidR="00680993" w:rsidRPr="0027182C">
        <w:rPr>
          <w:rFonts w:ascii="Arial" w:hAnsi="Arial" w:cs="Arial"/>
        </w:rPr>
        <w:t xml:space="preserve"> </w:t>
      </w:r>
      <w:r w:rsidR="00473BB0" w:rsidRPr="0027182C">
        <w:rPr>
          <w:rFonts w:ascii="Arial" w:hAnsi="Arial" w:cs="Arial"/>
        </w:rPr>
        <w:t xml:space="preserve">all aspects of the </w:t>
      </w:r>
      <w:r w:rsidR="008857A3">
        <w:rPr>
          <w:rFonts w:ascii="Arial" w:hAnsi="Arial" w:cs="Arial"/>
        </w:rPr>
        <w:t>M</w:t>
      </w:r>
      <w:r w:rsidR="00473BB0" w:rsidRPr="0027182C">
        <w:rPr>
          <w:rFonts w:ascii="Arial" w:hAnsi="Arial" w:cs="Arial"/>
        </w:rPr>
        <w:t>useum</w:t>
      </w:r>
      <w:r w:rsidR="000B3DDE" w:rsidRPr="0027182C">
        <w:rPr>
          <w:rFonts w:ascii="Arial" w:hAnsi="Arial" w:cs="Arial"/>
        </w:rPr>
        <w:t xml:space="preserve"> as part of the Executive team</w:t>
      </w:r>
    </w:p>
    <w:p w14:paraId="0BF392CC" w14:textId="5DD094D5" w:rsidR="00680993" w:rsidRPr="0027182C" w:rsidRDefault="0001416C">
      <w:pPr>
        <w:numPr>
          <w:ilvl w:val="0"/>
          <w:numId w:val="6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E</w:t>
      </w:r>
      <w:r w:rsidR="001B0FF2" w:rsidRPr="0027182C">
        <w:rPr>
          <w:rFonts w:ascii="Arial" w:hAnsi="Arial" w:cs="Arial"/>
        </w:rPr>
        <w:t>nsur</w:t>
      </w:r>
      <w:r w:rsidR="001E5948" w:rsidRPr="0027182C">
        <w:rPr>
          <w:rFonts w:ascii="Arial" w:hAnsi="Arial" w:cs="Arial"/>
        </w:rPr>
        <w:t>ing</w:t>
      </w:r>
      <w:r w:rsidR="001B0FF2" w:rsidRPr="0027182C">
        <w:rPr>
          <w:rFonts w:ascii="Arial" w:hAnsi="Arial" w:cs="Arial"/>
        </w:rPr>
        <w:t xml:space="preserve"> </w:t>
      </w:r>
      <w:r w:rsidR="00715369" w:rsidRPr="0027182C">
        <w:rPr>
          <w:rFonts w:ascii="Arial" w:hAnsi="Arial" w:cs="Arial"/>
        </w:rPr>
        <w:t>the safety and health of</w:t>
      </w:r>
      <w:r w:rsidR="001B7B3A" w:rsidRPr="0027182C">
        <w:rPr>
          <w:rFonts w:ascii="Arial" w:hAnsi="Arial" w:cs="Arial"/>
        </w:rPr>
        <w:t xml:space="preserve"> staff</w:t>
      </w:r>
      <w:r w:rsidR="00807ADF" w:rsidRPr="0027182C">
        <w:rPr>
          <w:rFonts w:ascii="Arial" w:hAnsi="Arial" w:cs="Arial"/>
        </w:rPr>
        <w:t>, visitors and contractors</w:t>
      </w:r>
      <w:r w:rsidR="00566B84" w:rsidRPr="0027182C">
        <w:rPr>
          <w:rFonts w:ascii="Arial" w:hAnsi="Arial" w:cs="Arial"/>
        </w:rPr>
        <w:t xml:space="preserve">, </w:t>
      </w:r>
      <w:r w:rsidR="00680993" w:rsidRPr="0027182C">
        <w:rPr>
          <w:rFonts w:ascii="Arial" w:hAnsi="Arial" w:cs="Arial"/>
        </w:rPr>
        <w:t>including</w:t>
      </w:r>
      <w:r w:rsidR="004D78DB" w:rsidRPr="0027182C">
        <w:rPr>
          <w:rFonts w:ascii="Arial" w:hAnsi="Arial" w:cs="Arial"/>
        </w:rPr>
        <w:t xml:space="preserve"> hazard and risk assessment, </w:t>
      </w:r>
      <w:r w:rsidR="002315D8" w:rsidRPr="0027182C">
        <w:rPr>
          <w:rFonts w:ascii="Arial" w:hAnsi="Arial" w:cs="Arial"/>
        </w:rPr>
        <w:t xml:space="preserve">monitoring and </w:t>
      </w:r>
      <w:r w:rsidR="004D78DB" w:rsidRPr="0027182C">
        <w:rPr>
          <w:rFonts w:ascii="Arial" w:hAnsi="Arial" w:cs="Arial"/>
        </w:rPr>
        <w:t xml:space="preserve">maintaining </w:t>
      </w:r>
      <w:r w:rsidR="00D21075" w:rsidRPr="0027182C">
        <w:rPr>
          <w:rFonts w:ascii="Arial" w:hAnsi="Arial" w:cs="Arial"/>
        </w:rPr>
        <w:t xml:space="preserve">an </w:t>
      </w:r>
      <w:r w:rsidR="004D78DB" w:rsidRPr="0027182C">
        <w:rPr>
          <w:rFonts w:ascii="Arial" w:hAnsi="Arial" w:cs="Arial"/>
        </w:rPr>
        <w:t xml:space="preserve">appropriate H&amp;S </w:t>
      </w:r>
      <w:r w:rsidR="002315D8" w:rsidRPr="0027182C">
        <w:rPr>
          <w:rFonts w:ascii="Arial" w:hAnsi="Arial" w:cs="Arial"/>
        </w:rPr>
        <w:t>man</w:t>
      </w:r>
      <w:r w:rsidR="00D21075" w:rsidRPr="0027182C">
        <w:rPr>
          <w:rFonts w:ascii="Arial" w:hAnsi="Arial" w:cs="Arial"/>
        </w:rPr>
        <w:t xml:space="preserve">agement system to ensure </w:t>
      </w:r>
      <w:r w:rsidR="0089087F" w:rsidRPr="0027182C">
        <w:rPr>
          <w:rFonts w:ascii="Arial" w:hAnsi="Arial" w:cs="Arial"/>
        </w:rPr>
        <w:t xml:space="preserve">safe operation and </w:t>
      </w:r>
      <w:r w:rsidR="00D21075" w:rsidRPr="0027182C">
        <w:rPr>
          <w:rFonts w:ascii="Arial" w:hAnsi="Arial" w:cs="Arial"/>
        </w:rPr>
        <w:t>compliance with relevant statutory provisions and standards</w:t>
      </w:r>
    </w:p>
    <w:p w14:paraId="37FF7B98" w14:textId="4D9186CA" w:rsidR="00EA3544" w:rsidRPr="0027182C" w:rsidRDefault="00EA3544">
      <w:pPr>
        <w:numPr>
          <w:ilvl w:val="0"/>
          <w:numId w:val="6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 xml:space="preserve">Ensure appropriate training programme for the </w:t>
      </w:r>
      <w:r w:rsidR="006C6C9A">
        <w:rPr>
          <w:rFonts w:ascii="Arial" w:hAnsi="Arial" w:cs="Arial"/>
        </w:rPr>
        <w:t>M</w:t>
      </w:r>
      <w:r w:rsidRPr="0027182C">
        <w:rPr>
          <w:rFonts w:ascii="Arial" w:hAnsi="Arial" w:cs="Arial"/>
        </w:rPr>
        <w:t xml:space="preserve">ine </w:t>
      </w:r>
      <w:r w:rsidR="006C6C9A">
        <w:rPr>
          <w:rFonts w:ascii="Arial" w:hAnsi="Arial" w:cs="Arial"/>
        </w:rPr>
        <w:t>T</w:t>
      </w:r>
      <w:r w:rsidRPr="0027182C">
        <w:rPr>
          <w:rFonts w:ascii="Arial" w:hAnsi="Arial" w:cs="Arial"/>
        </w:rPr>
        <w:t>eam</w:t>
      </w:r>
    </w:p>
    <w:p w14:paraId="40FBC6C7" w14:textId="3B8796BA" w:rsidR="00BC2FC2" w:rsidRPr="0027182C" w:rsidRDefault="00EA3544">
      <w:pPr>
        <w:numPr>
          <w:ilvl w:val="0"/>
          <w:numId w:val="6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 xml:space="preserve">Responsible for the </w:t>
      </w:r>
      <w:r w:rsidR="006960FB" w:rsidRPr="0027182C">
        <w:rPr>
          <w:rFonts w:ascii="Arial" w:hAnsi="Arial" w:cs="Arial"/>
        </w:rPr>
        <w:t>security of the site</w:t>
      </w:r>
    </w:p>
    <w:p w14:paraId="1A5341CD" w14:textId="5BAE3349" w:rsidR="00680993" w:rsidRPr="0027182C" w:rsidRDefault="00FA6230">
      <w:pPr>
        <w:numPr>
          <w:ilvl w:val="0"/>
          <w:numId w:val="6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T</w:t>
      </w:r>
      <w:r w:rsidR="00D12D14" w:rsidRPr="0027182C">
        <w:rPr>
          <w:rFonts w:ascii="Arial" w:hAnsi="Arial" w:cs="Arial"/>
        </w:rPr>
        <w:t>he care</w:t>
      </w:r>
      <w:r w:rsidRPr="0027182C">
        <w:rPr>
          <w:rFonts w:ascii="Arial" w:hAnsi="Arial" w:cs="Arial"/>
        </w:rPr>
        <w:t>, maintenance</w:t>
      </w:r>
      <w:r w:rsidR="00D12D14" w:rsidRPr="0027182C">
        <w:rPr>
          <w:rFonts w:ascii="Arial" w:hAnsi="Arial" w:cs="Arial"/>
        </w:rPr>
        <w:t xml:space="preserve"> and appearance of</w:t>
      </w:r>
      <w:r w:rsidR="00680993" w:rsidRPr="0027182C">
        <w:rPr>
          <w:rFonts w:ascii="Arial" w:hAnsi="Arial" w:cs="Arial"/>
        </w:rPr>
        <w:t xml:space="preserve"> the Museum</w:t>
      </w:r>
      <w:r w:rsidR="00D12D14" w:rsidRPr="0027182C">
        <w:rPr>
          <w:rFonts w:ascii="Arial" w:hAnsi="Arial" w:cs="Arial"/>
        </w:rPr>
        <w:t>, mine and site</w:t>
      </w:r>
    </w:p>
    <w:p w14:paraId="071016F7" w14:textId="0D37D51C" w:rsidR="00E56B24" w:rsidRPr="0027182C" w:rsidRDefault="006C6C9A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Liaises</w:t>
      </w:r>
      <w:r w:rsidR="00E56B24" w:rsidRPr="0027182C">
        <w:rPr>
          <w:rFonts w:ascii="Arial" w:hAnsi="Arial" w:cs="Arial"/>
        </w:rPr>
        <w:t xml:space="preserve"> with union representatives </w:t>
      </w:r>
      <w:r w:rsidR="00FF37AF">
        <w:rPr>
          <w:rFonts w:ascii="Arial" w:hAnsi="Arial" w:cs="Arial"/>
        </w:rPr>
        <w:t xml:space="preserve">to resolve </w:t>
      </w:r>
      <w:r w:rsidR="00E56B24" w:rsidRPr="0027182C">
        <w:rPr>
          <w:rFonts w:ascii="Arial" w:hAnsi="Arial" w:cs="Arial"/>
        </w:rPr>
        <w:t xml:space="preserve"> day-to-day </w:t>
      </w:r>
      <w:r w:rsidR="00FF37AF">
        <w:rPr>
          <w:rFonts w:ascii="Arial" w:hAnsi="Arial" w:cs="Arial"/>
        </w:rPr>
        <w:t>issues</w:t>
      </w:r>
      <w:r w:rsidR="00866738" w:rsidRPr="0027182C">
        <w:rPr>
          <w:rFonts w:ascii="Arial" w:hAnsi="Arial" w:cs="Arial"/>
        </w:rPr>
        <w:t xml:space="preserve"> and attends J</w:t>
      </w:r>
      <w:r w:rsidR="00424D02" w:rsidRPr="0027182C">
        <w:rPr>
          <w:rFonts w:ascii="Arial" w:hAnsi="Arial" w:cs="Arial"/>
        </w:rPr>
        <w:t xml:space="preserve">oint </w:t>
      </w:r>
      <w:r w:rsidR="00866738" w:rsidRPr="0027182C">
        <w:rPr>
          <w:rFonts w:ascii="Arial" w:hAnsi="Arial" w:cs="Arial"/>
        </w:rPr>
        <w:t>C</w:t>
      </w:r>
      <w:r w:rsidR="00424D02" w:rsidRPr="0027182C">
        <w:rPr>
          <w:rFonts w:ascii="Arial" w:hAnsi="Arial" w:cs="Arial"/>
        </w:rPr>
        <w:t xml:space="preserve">onsultative </w:t>
      </w:r>
      <w:r w:rsidR="00866738" w:rsidRPr="0027182C">
        <w:rPr>
          <w:rFonts w:ascii="Arial" w:hAnsi="Arial" w:cs="Arial"/>
        </w:rPr>
        <w:t>C</w:t>
      </w:r>
      <w:r w:rsidR="00424D02" w:rsidRPr="0027182C">
        <w:rPr>
          <w:rFonts w:ascii="Arial" w:hAnsi="Arial" w:cs="Arial"/>
        </w:rPr>
        <w:t>ommittee</w:t>
      </w:r>
    </w:p>
    <w:p w14:paraId="0F4DABC5" w14:textId="7F49EA31" w:rsidR="002016BE" w:rsidRPr="0027182C" w:rsidRDefault="002016BE" w:rsidP="002016BE">
      <w:pPr>
        <w:numPr>
          <w:ilvl w:val="0"/>
          <w:numId w:val="6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Hear</w:t>
      </w:r>
      <w:r w:rsidR="00B20749" w:rsidRPr="0027182C">
        <w:rPr>
          <w:rFonts w:ascii="Arial" w:hAnsi="Arial" w:cs="Arial"/>
        </w:rPr>
        <w:t>s</w:t>
      </w:r>
      <w:r w:rsidRPr="0027182C">
        <w:rPr>
          <w:rFonts w:ascii="Arial" w:hAnsi="Arial" w:cs="Arial"/>
        </w:rPr>
        <w:t xml:space="preserve"> grievance and disciplinary cases, with authority to make decisions </w:t>
      </w:r>
      <w:r w:rsidR="00D12D14" w:rsidRPr="0027182C">
        <w:rPr>
          <w:rFonts w:ascii="Arial" w:hAnsi="Arial" w:cs="Arial"/>
        </w:rPr>
        <w:t>in accordance with the Museum</w:t>
      </w:r>
      <w:r w:rsidR="00FF37AF">
        <w:rPr>
          <w:rFonts w:ascii="Arial" w:hAnsi="Arial" w:cs="Arial"/>
        </w:rPr>
        <w:t>’</w:t>
      </w:r>
      <w:r w:rsidR="00D12D14" w:rsidRPr="0027182C">
        <w:rPr>
          <w:rFonts w:ascii="Arial" w:hAnsi="Arial" w:cs="Arial"/>
        </w:rPr>
        <w:t xml:space="preserve">s </w:t>
      </w:r>
      <w:r w:rsidR="00D6317A" w:rsidRPr="0027182C">
        <w:rPr>
          <w:rFonts w:ascii="Arial" w:hAnsi="Arial" w:cs="Arial"/>
        </w:rPr>
        <w:t>policies</w:t>
      </w:r>
    </w:p>
    <w:p w14:paraId="31C35439" w14:textId="1E041D80" w:rsidR="002016BE" w:rsidRPr="0027182C" w:rsidRDefault="00D12D14" w:rsidP="00137547">
      <w:pPr>
        <w:numPr>
          <w:ilvl w:val="0"/>
          <w:numId w:val="6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Signatory powers</w:t>
      </w:r>
      <w:r w:rsidR="00137547" w:rsidRPr="0027182C">
        <w:rPr>
          <w:rFonts w:ascii="Arial" w:hAnsi="Arial" w:cs="Arial"/>
        </w:rPr>
        <w:t xml:space="preserve"> in line with the Scheme of Delegation</w:t>
      </w:r>
    </w:p>
    <w:p w14:paraId="2D82D644" w14:textId="72BBFD5B" w:rsidR="002016BE" w:rsidRPr="0027182C" w:rsidRDefault="00D12D14" w:rsidP="002016BE">
      <w:pPr>
        <w:numPr>
          <w:ilvl w:val="0"/>
          <w:numId w:val="6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C</w:t>
      </w:r>
      <w:r w:rsidR="00680993" w:rsidRPr="0027182C">
        <w:rPr>
          <w:rFonts w:ascii="Arial" w:hAnsi="Arial" w:cs="Arial"/>
        </w:rPr>
        <w:t xml:space="preserve">ommitment to personal development and </w:t>
      </w:r>
      <w:r w:rsidRPr="0027182C">
        <w:rPr>
          <w:rFonts w:ascii="Arial" w:hAnsi="Arial" w:cs="Arial"/>
        </w:rPr>
        <w:t xml:space="preserve">to </w:t>
      </w:r>
      <w:r w:rsidR="00680993" w:rsidRPr="0027182C">
        <w:rPr>
          <w:rFonts w:ascii="Arial" w:hAnsi="Arial" w:cs="Arial"/>
        </w:rPr>
        <w:t xml:space="preserve">keep up to date with mining </w:t>
      </w:r>
      <w:r w:rsidR="002016BE" w:rsidRPr="0027182C">
        <w:rPr>
          <w:rFonts w:ascii="Arial" w:hAnsi="Arial" w:cs="Arial"/>
        </w:rPr>
        <w:t xml:space="preserve">and museum </w:t>
      </w:r>
      <w:r w:rsidR="00680993" w:rsidRPr="0027182C">
        <w:rPr>
          <w:rFonts w:ascii="Arial" w:hAnsi="Arial" w:cs="Arial"/>
        </w:rPr>
        <w:t>developments both nationally and worldwide</w:t>
      </w:r>
      <w:r w:rsidR="002016BE" w:rsidRPr="0027182C">
        <w:rPr>
          <w:rFonts w:ascii="Arial" w:hAnsi="Arial" w:cs="Arial"/>
        </w:rPr>
        <w:t xml:space="preserve"> </w:t>
      </w:r>
    </w:p>
    <w:p w14:paraId="0F62B417" w14:textId="30F37901" w:rsidR="002016BE" w:rsidRPr="0027182C" w:rsidRDefault="002016BE" w:rsidP="002016BE">
      <w:pPr>
        <w:numPr>
          <w:ilvl w:val="0"/>
          <w:numId w:val="6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Attend</w:t>
      </w:r>
      <w:r w:rsidR="00B20749" w:rsidRPr="0027182C">
        <w:rPr>
          <w:rFonts w:ascii="Arial" w:hAnsi="Arial" w:cs="Arial"/>
        </w:rPr>
        <w:t>s</w:t>
      </w:r>
      <w:r w:rsidRPr="0027182C">
        <w:rPr>
          <w:rFonts w:ascii="Arial" w:hAnsi="Arial" w:cs="Arial"/>
        </w:rPr>
        <w:t xml:space="preserve"> social, commercial and developmental events and conferences as an ambassador of the Museum</w:t>
      </w:r>
    </w:p>
    <w:p w14:paraId="01A88891" w14:textId="0775F967" w:rsidR="0001727F" w:rsidRPr="0027182C" w:rsidRDefault="0001727F">
      <w:pPr>
        <w:numPr>
          <w:ilvl w:val="0"/>
          <w:numId w:val="6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Deputises for the CEO when required</w:t>
      </w:r>
    </w:p>
    <w:p w14:paraId="58A39179" w14:textId="77777777" w:rsidR="00680993" w:rsidRPr="0027182C" w:rsidRDefault="00680993" w:rsidP="00BF2D55">
      <w:pPr>
        <w:rPr>
          <w:rFonts w:ascii="Arial" w:hAnsi="Arial" w:cs="Arial"/>
        </w:rPr>
      </w:pPr>
    </w:p>
    <w:p w14:paraId="5CACA094" w14:textId="77777777" w:rsidR="006960FB" w:rsidRPr="0027182C" w:rsidRDefault="006960FB" w:rsidP="00BF2D55">
      <w:pPr>
        <w:rPr>
          <w:rFonts w:ascii="Arial" w:hAnsi="Arial" w:cs="Arial"/>
        </w:rPr>
      </w:pPr>
    </w:p>
    <w:p w14:paraId="40F886D1" w14:textId="77777777" w:rsidR="006960FB" w:rsidRPr="0027182C" w:rsidRDefault="006960FB" w:rsidP="00BF2D55">
      <w:pPr>
        <w:rPr>
          <w:rFonts w:ascii="Arial" w:hAnsi="Arial" w:cs="Arial"/>
        </w:rPr>
      </w:pPr>
    </w:p>
    <w:p w14:paraId="1610B4DD" w14:textId="77777777" w:rsidR="00680993" w:rsidRPr="0027182C" w:rsidRDefault="00680993">
      <w:pPr>
        <w:rPr>
          <w:rFonts w:ascii="Arial" w:hAnsi="Arial" w:cs="Arial"/>
        </w:rPr>
      </w:pPr>
    </w:p>
    <w:p w14:paraId="19F736F6" w14:textId="77777777" w:rsidR="00680993" w:rsidRPr="0027182C" w:rsidRDefault="00680993">
      <w:pPr>
        <w:numPr>
          <w:ilvl w:val="1"/>
          <w:numId w:val="1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Other Duties:</w:t>
      </w:r>
    </w:p>
    <w:p w14:paraId="3C044971" w14:textId="77777777" w:rsidR="00680993" w:rsidRPr="0027182C" w:rsidRDefault="00680993">
      <w:pPr>
        <w:rPr>
          <w:rFonts w:ascii="Arial" w:hAnsi="Arial" w:cs="Arial"/>
        </w:rPr>
      </w:pPr>
    </w:p>
    <w:p w14:paraId="0B82583C" w14:textId="1958C8E9" w:rsidR="00680993" w:rsidRPr="0027182C" w:rsidRDefault="00680993">
      <w:pPr>
        <w:numPr>
          <w:ilvl w:val="0"/>
          <w:numId w:val="5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Undertake other duties at a comparable level of responsibility when required</w:t>
      </w:r>
    </w:p>
    <w:p w14:paraId="227FA3A8" w14:textId="77777777" w:rsidR="00680993" w:rsidRPr="0027182C" w:rsidRDefault="00680993">
      <w:pPr>
        <w:rPr>
          <w:rFonts w:ascii="Arial" w:hAnsi="Arial" w:cs="Arial"/>
        </w:rPr>
      </w:pPr>
    </w:p>
    <w:p w14:paraId="15B61DCE" w14:textId="77777777" w:rsidR="00680993" w:rsidRPr="0027182C" w:rsidRDefault="00680993">
      <w:pPr>
        <w:numPr>
          <w:ilvl w:val="1"/>
          <w:numId w:val="1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Special Features:</w:t>
      </w:r>
    </w:p>
    <w:p w14:paraId="06A21D0A" w14:textId="77777777" w:rsidR="00680993" w:rsidRPr="0027182C" w:rsidRDefault="00680993">
      <w:pPr>
        <w:rPr>
          <w:rFonts w:ascii="Arial" w:hAnsi="Arial" w:cs="Arial"/>
        </w:rPr>
      </w:pPr>
    </w:p>
    <w:p w14:paraId="1440BAC3" w14:textId="46EB794E" w:rsidR="00680993" w:rsidRPr="0027182C" w:rsidRDefault="00680993">
      <w:pPr>
        <w:numPr>
          <w:ilvl w:val="0"/>
          <w:numId w:val="5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 xml:space="preserve">In order to </w:t>
      </w:r>
      <w:r w:rsidR="00184343" w:rsidRPr="0027182C">
        <w:rPr>
          <w:rFonts w:ascii="Arial" w:hAnsi="Arial" w:cs="Arial"/>
        </w:rPr>
        <w:t>fulfil</w:t>
      </w:r>
      <w:r w:rsidRPr="0027182C">
        <w:rPr>
          <w:rFonts w:ascii="Arial" w:hAnsi="Arial" w:cs="Arial"/>
        </w:rPr>
        <w:t xml:space="preserve"> the statutory responsibilities of this role, the post-holder will be required</w:t>
      </w:r>
      <w:r w:rsidR="006560AC" w:rsidRPr="0027182C">
        <w:rPr>
          <w:rFonts w:ascii="Arial" w:hAnsi="Arial" w:cs="Arial"/>
        </w:rPr>
        <w:t xml:space="preserve"> </w:t>
      </w:r>
      <w:r w:rsidR="00055C8A" w:rsidRPr="0027182C">
        <w:rPr>
          <w:rFonts w:ascii="Arial" w:hAnsi="Arial" w:cs="Arial"/>
        </w:rPr>
        <w:t>to work</w:t>
      </w:r>
      <w:r w:rsidR="00137547" w:rsidRPr="0027182C">
        <w:rPr>
          <w:rFonts w:ascii="Arial" w:hAnsi="Arial" w:cs="Arial"/>
        </w:rPr>
        <w:t xml:space="preserve"> </w:t>
      </w:r>
      <w:r w:rsidR="00832D21" w:rsidRPr="0027182C">
        <w:rPr>
          <w:rFonts w:ascii="Arial" w:hAnsi="Arial" w:cs="Arial"/>
        </w:rPr>
        <w:t>as Duty Manager to cover any absence</w:t>
      </w:r>
      <w:r w:rsidR="006960FB" w:rsidRPr="0027182C">
        <w:rPr>
          <w:rFonts w:ascii="Arial" w:hAnsi="Arial" w:cs="Arial"/>
        </w:rPr>
        <w:t xml:space="preserve"> / attend site </w:t>
      </w:r>
      <w:r w:rsidR="00AD0B5E" w:rsidRPr="0027182C">
        <w:rPr>
          <w:rFonts w:ascii="Arial" w:hAnsi="Arial" w:cs="Arial"/>
        </w:rPr>
        <w:t>as required out of hours</w:t>
      </w:r>
    </w:p>
    <w:p w14:paraId="1249922D" w14:textId="77777777" w:rsidR="00680993" w:rsidRPr="0027182C" w:rsidRDefault="00680993">
      <w:pPr>
        <w:rPr>
          <w:rFonts w:ascii="Arial" w:hAnsi="Arial" w:cs="Arial"/>
        </w:rPr>
      </w:pPr>
    </w:p>
    <w:p w14:paraId="2B7978D4" w14:textId="77777777" w:rsidR="00680993" w:rsidRPr="0027182C" w:rsidRDefault="00680993">
      <w:pPr>
        <w:numPr>
          <w:ilvl w:val="0"/>
          <w:numId w:val="1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PERSONAL CONTACT:</w:t>
      </w:r>
    </w:p>
    <w:p w14:paraId="6E1D247F" w14:textId="77777777" w:rsidR="00680993" w:rsidRPr="0027182C" w:rsidRDefault="00680993">
      <w:pPr>
        <w:rPr>
          <w:rFonts w:ascii="Arial" w:hAnsi="Arial" w:cs="Arial"/>
        </w:rPr>
      </w:pPr>
    </w:p>
    <w:p w14:paraId="6F0E00EA" w14:textId="77777777" w:rsidR="00680993" w:rsidRPr="0027182C" w:rsidRDefault="00680993">
      <w:pPr>
        <w:numPr>
          <w:ilvl w:val="1"/>
          <w:numId w:val="1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Internal:</w:t>
      </w:r>
    </w:p>
    <w:p w14:paraId="0745F6B0" w14:textId="77777777" w:rsidR="00680993" w:rsidRPr="0027182C" w:rsidRDefault="00680993">
      <w:pPr>
        <w:rPr>
          <w:rFonts w:ascii="Arial" w:hAnsi="Arial" w:cs="Arial"/>
        </w:rPr>
      </w:pPr>
    </w:p>
    <w:p w14:paraId="22158426" w14:textId="6E03D01F" w:rsidR="00680993" w:rsidRPr="0027182C" w:rsidRDefault="00680993">
      <w:pPr>
        <w:numPr>
          <w:ilvl w:val="0"/>
          <w:numId w:val="5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All members of the Museum staff</w:t>
      </w:r>
      <w:r w:rsidR="006560AC" w:rsidRPr="0027182C">
        <w:rPr>
          <w:rFonts w:ascii="Arial" w:hAnsi="Arial" w:cs="Arial"/>
        </w:rPr>
        <w:t xml:space="preserve"> and </w:t>
      </w:r>
      <w:r w:rsidR="009C2D94" w:rsidRPr="0027182C">
        <w:rPr>
          <w:rFonts w:ascii="Arial" w:hAnsi="Arial" w:cs="Arial"/>
        </w:rPr>
        <w:t>volunteers</w:t>
      </w:r>
    </w:p>
    <w:p w14:paraId="2E7B60D9" w14:textId="77777777" w:rsidR="00680993" w:rsidRPr="0027182C" w:rsidRDefault="00680993">
      <w:pPr>
        <w:numPr>
          <w:ilvl w:val="0"/>
          <w:numId w:val="5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The Board of Trustees.</w:t>
      </w:r>
    </w:p>
    <w:p w14:paraId="3C4ABA09" w14:textId="32B1F754" w:rsidR="00137547" w:rsidRPr="0027182C" w:rsidRDefault="00137547">
      <w:pPr>
        <w:numPr>
          <w:ilvl w:val="0"/>
          <w:numId w:val="5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Trading Company Directors</w:t>
      </w:r>
    </w:p>
    <w:p w14:paraId="4E3F43C4" w14:textId="77777777" w:rsidR="00680993" w:rsidRPr="0027182C" w:rsidRDefault="00680993">
      <w:pPr>
        <w:rPr>
          <w:rFonts w:ascii="Arial" w:hAnsi="Arial" w:cs="Arial"/>
        </w:rPr>
      </w:pPr>
    </w:p>
    <w:p w14:paraId="6C17955C" w14:textId="77777777" w:rsidR="00680993" w:rsidRPr="0027182C" w:rsidRDefault="00680993">
      <w:pPr>
        <w:numPr>
          <w:ilvl w:val="1"/>
          <w:numId w:val="1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External:</w:t>
      </w:r>
    </w:p>
    <w:p w14:paraId="5FC9DE7C" w14:textId="77777777" w:rsidR="00680993" w:rsidRPr="0027182C" w:rsidRDefault="00680993">
      <w:pPr>
        <w:rPr>
          <w:rFonts w:ascii="Arial" w:hAnsi="Arial" w:cs="Arial"/>
        </w:rPr>
      </w:pPr>
    </w:p>
    <w:p w14:paraId="5E6922D2" w14:textId="5729821C" w:rsidR="00680993" w:rsidRPr="0027182C" w:rsidRDefault="00680993">
      <w:pPr>
        <w:numPr>
          <w:ilvl w:val="0"/>
          <w:numId w:val="5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Visiting dignitaries</w:t>
      </w:r>
    </w:p>
    <w:p w14:paraId="0269C216" w14:textId="6E713E71" w:rsidR="00680993" w:rsidRPr="0027182C" w:rsidRDefault="00680993">
      <w:pPr>
        <w:numPr>
          <w:ilvl w:val="0"/>
          <w:numId w:val="5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Members of the public</w:t>
      </w:r>
    </w:p>
    <w:p w14:paraId="2E4779C5" w14:textId="0884F427" w:rsidR="00680993" w:rsidRPr="0027182C" w:rsidRDefault="00F55F91">
      <w:pPr>
        <w:numPr>
          <w:ilvl w:val="0"/>
          <w:numId w:val="5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Environment Agency/</w:t>
      </w:r>
      <w:r w:rsidR="00137547" w:rsidRPr="0027182C">
        <w:rPr>
          <w:rFonts w:ascii="Arial" w:hAnsi="Arial" w:cs="Arial"/>
        </w:rPr>
        <w:t>Mining Remediation Authority</w:t>
      </w:r>
      <w:r w:rsidR="00053F61" w:rsidRPr="0027182C">
        <w:rPr>
          <w:rFonts w:ascii="Arial" w:hAnsi="Arial" w:cs="Arial"/>
        </w:rPr>
        <w:t>/HSE</w:t>
      </w:r>
    </w:p>
    <w:p w14:paraId="30C29721" w14:textId="7FAA2027" w:rsidR="006560AC" w:rsidRPr="0027182C" w:rsidRDefault="006560AC">
      <w:pPr>
        <w:numPr>
          <w:ilvl w:val="0"/>
          <w:numId w:val="5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Local Authorities</w:t>
      </w:r>
    </w:p>
    <w:p w14:paraId="071741C1" w14:textId="77777777" w:rsidR="00F55F91" w:rsidRPr="0027182C" w:rsidRDefault="00F55F91">
      <w:pPr>
        <w:numPr>
          <w:ilvl w:val="0"/>
          <w:numId w:val="5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Heritage bodies</w:t>
      </w:r>
    </w:p>
    <w:p w14:paraId="224242A9" w14:textId="77777777" w:rsidR="00680993" w:rsidRPr="0027182C" w:rsidRDefault="00680993">
      <w:pPr>
        <w:numPr>
          <w:ilvl w:val="0"/>
          <w:numId w:val="5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Media groups including the press, radio and television.</w:t>
      </w:r>
    </w:p>
    <w:p w14:paraId="6304140D" w14:textId="09755FD4" w:rsidR="00680993" w:rsidRPr="0027182C" w:rsidRDefault="00680993">
      <w:pPr>
        <w:numPr>
          <w:ilvl w:val="0"/>
          <w:numId w:val="5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Mining, electrical and mechanical inspectorate of the mines and quarries executive</w:t>
      </w:r>
    </w:p>
    <w:p w14:paraId="2E821B94" w14:textId="77777777" w:rsidR="00680993" w:rsidRPr="0027182C" w:rsidRDefault="00680993">
      <w:pPr>
        <w:rPr>
          <w:rFonts w:ascii="Arial" w:hAnsi="Arial" w:cs="Arial"/>
        </w:rPr>
      </w:pPr>
    </w:p>
    <w:p w14:paraId="5068C2F9" w14:textId="77777777" w:rsidR="00680993" w:rsidRPr="0027182C" w:rsidRDefault="00680993">
      <w:pPr>
        <w:numPr>
          <w:ilvl w:val="0"/>
          <w:numId w:val="1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QUALIFICATIONS AND SKILLS:</w:t>
      </w:r>
    </w:p>
    <w:p w14:paraId="5E0CABDD" w14:textId="77777777" w:rsidR="00680993" w:rsidRPr="0027182C" w:rsidRDefault="00680993">
      <w:pPr>
        <w:rPr>
          <w:rFonts w:ascii="Arial" w:hAnsi="Arial" w:cs="Arial"/>
        </w:rPr>
      </w:pPr>
    </w:p>
    <w:p w14:paraId="190A2B1C" w14:textId="77BD007D" w:rsidR="00BB5D6D" w:rsidRPr="0027182C" w:rsidRDefault="00BB5D6D">
      <w:pPr>
        <w:rPr>
          <w:rFonts w:ascii="Arial" w:hAnsi="Arial" w:cs="Arial"/>
        </w:rPr>
      </w:pPr>
      <w:r w:rsidRPr="0027182C">
        <w:rPr>
          <w:rFonts w:ascii="Arial" w:hAnsi="Arial" w:cs="Arial"/>
        </w:rPr>
        <w:t>Essential:</w:t>
      </w:r>
    </w:p>
    <w:p w14:paraId="25CA3517" w14:textId="15BF2B4D" w:rsidR="0017100D" w:rsidRPr="0027182C" w:rsidRDefault="00BB5D6D" w:rsidP="007939EF">
      <w:pPr>
        <w:pStyle w:val="pf0"/>
        <w:numPr>
          <w:ilvl w:val="0"/>
          <w:numId w:val="5"/>
        </w:numPr>
        <w:rPr>
          <w:rStyle w:val="cf01"/>
          <w:rFonts w:ascii="Arial" w:hAnsi="Arial" w:cs="Arial"/>
          <w:sz w:val="24"/>
          <w:szCs w:val="24"/>
        </w:rPr>
      </w:pPr>
      <w:r w:rsidRPr="0027182C">
        <w:rPr>
          <w:rStyle w:val="cf01"/>
          <w:rFonts w:ascii="Arial" w:hAnsi="Arial" w:cs="Arial"/>
          <w:sz w:val="24"/>
          <w:szCs w:val="24"/>
        </w:rPr>
        <w:t>T</w:t>
      </w:r>
      <w:r w:rsidR="007939EF" w:rsidRPr="0027182C">
        <w:rPr>
          <w:rStyle w:val="cf01"/>
          <w:rFonts w:ascii="Arial" w:hAnsi="Arial" w:cs="Arial"/>
          <w:sz w:val="24"/>
          <w:szCs w:val="24"/>
        </w:rPr>
        <w:t xml:space="preserve">echnical </w:t>
      </w:r>
      <w:r w:rsidR="00A66615" w:rsidRPr="0027182C">
        <w:rPr>
          <w:rStyle w:val="cf01"/>
          <w:rFonts w:ascii="Arial" w:hAnsi="Arial" w:cs="Arial"/>
          <w:sz w:val="24"/>
          <w:szCs w:val="24"/>
        </w:rPr>
        <w:t>competence</w:t>
      </w:r>
      <w:r w:rsidR="007939EF" w:rsidRPr="0027182C">
        <w:rPr>
          <w:rStyle w:val="cf01"/>
          <w:rFonts w:ascii="Arial" w:hAnsi="Arial" w:cs="Arial"/>
          <w:sz w:val="24"/>
          <w:szCs w:val="24"/>
        </w:rPr>
        <w:t xml:space="preserve"> e.g. </w:t>
      </w:r>
      <w:r w:rsidR="00621F01" w:rsidRPr="0027182C">
        <w:rPr>
          <w:rStyle w:val="cf01"/>
          <w:rFonts w:ascii="Arial" w:hAnsi="Arial" w:cs="Arial"/>
          <w:sz w:val="24"/>
          <w:szCs w:val="24"/>
        </w:rPr>
        <w:t>mining</w:t>
      </w:r>
      <w:r w:rsidR="007939EF" w:rsidRPr="0027182C">
        <w:rPr>
          <w:rStyle w:val="cf01"/>
          <w:rFonts w:ascii="Arial" w:hAnsi="Arial" w:cs="Arial"/>
          <w:sz w:val="24"/>
          <w:szCs w:val="24"/>
        </w:rPr>
        <w:t xml:space="preserve"> engineering</w:t>
      </w:r>
      <w:r w:rsidR="009B6D21" w:rsidRPr="0027182C">
        <w:rPr>
          <w:rStyle w:val="cf01"/>
          <w:rFonts w:ascii="Arial" w:hAnsi="Arial" w:cs="Arial"/>
          <w:sz w:val="24"/>
          <w:szCs w:val="24"/>
        </w:rPr>
        <w:t xml:space="preserve"> or other complex underground sites</w:t>
      </w:r>
    </w:p>
    <w:p w14:paraId="02EDB485" w14:textId="6F7ECA6C" w:rsidR="00FD2FA4" w:rsidRPr="0027182C" w:rsidRDefault="00FD2FA4" w:rsidP="007939EF">
      <w:pPr>
        <w:pStyle w:val="pf0"/>
        <w:numPr>
          <w:ilvl w:val="0"/>
          <w:numId w:val="5"/>
        </w:numPr>
        <w:rPr>
          <w:rStyle w:val="cf01"/>
          <w:rFonts w:ascii="Arial" w:hAnsi="Arial" w:cs="Arial"/>
          <w:sz w:val="24"/>
          <w:szCs w:val="24"/>
        </w:rPr>
      </w:pPr>
      <w:r w:rsidRPr="0027182C">
        <w:rPr>
          <w:rStyle w:val="cf01"/>
          <w:rFonts w:ascii="Arial" w:hAnsi="Arial" w:cs="Arial"/>
          <w:sz w:val="24"/>
          <w:szCs w:val="24"/>
        </w:rPr>
        <w:t xml:space="preserve">To be able to demonstrate </w:t>
      </w:r>
      <w:r w:rsidR="006B7F47">
        <w:rPr>
          <w:rStyle w:val="cf01"/>
          <w:rFonts w:ascii="Arial" w:hAnsi="Arial" w:cs="Arial"/>
          <w:sz w:val="24"/>
          <w:szCs w:val="24"/>
        </w:rPr>
        <w:t xml:space="preserve">an </w:t>
      </w:r>
      <w:r w:rsidRPr="0027182C">
        <w:rPr>
          <w:rStyle w:val="cf01"/>
          <w:rFonts w:ascii="Arial" w:hAnsi="Arial" w:cs="Arial"/>
          <w:sz w:val="24"/>
          <w:szCs w:val="24"/>
        </w:rPr>
        <w:t>understanding of risks and hazards of working underground</w:t>
      </w:r>
      <w:r w:rsidR="009B6D21" w:rsidRPr="0027182C">
        <w:rPr>
          <w:rStyle w:val="cf01"/>
          <w:rFonts w:ascii="Arial" w:hAnsi="Arial" w:cs="Arial"/>
          <w:sz w:val="24"/>
          <w:szCs w:val="24"/>
        </w:rPr>
        <w:t xml:space="preserve"> as set out in the Mine Regulations 2014</w:t>
      </w:r>
    </w:p>
    <w:p w14:paraId="1785E6D7" w14:textId="645AA268" w:rsidR="0017100D" w:rsidRPr="0027182C" w:rsidRDefault="0017100D" w:rsidP="007939EF">
      <w:pPr>
        <w:pStyle w:val="pf0"/>
        <w:numPr>
          <w:ilvl w:val="0"/>
          <w:numId w:val="5"/>
        </w:numPr>
        <w:rPr>
          <w:rStyle w:val="cf01"/>
          <w:rFonts w:ascii="Arial" w:hAnsi="Arial" w:cs="Arial"/>
          <w:sz w:val="24"/>
          <w:szCs w:val="24"/>
        </w:rPr>
      </w:pPr>
      <w:r w:rsidRPr="0027182C">
        <w:rPr>
          <w:rStyle w:val="cf01"/>
          <w:rFonts w:ascii="Arial" w:hAnsi="Arial" w:cs="Arial"/>
          <w:sz w:val="24"/>
          <w:szCs w:val="24"/>
        </w:rPr>
        <w:t>K</w:t>
      </w:r>
      <w:r w:rsidR="007939EF" w:rsidRPr="0027182C">
        <w:rPr>
          <w:rStyle w:val="cf01"/>
          <w:rFonts w:ascii="Arial" w:hAnsi="Arial" w:cs="Arial"/>
          <w:sz w:val="24"/>
          <w:szCs w:val="24"/>
        </w:rPr>
        <w:t xml:space="preserve">nowledge of </w:t>
      </w:r>
      <w:r w:rsidR="00D51DE3">
        <w:rPr>
          <w:rStyle w:val="cf01"/>
          <w:rFonts w:ascii="Arial" w:hAnsi="Arial" w:cs="Arial"/>
          <w:sz w:val="24"/>
          <w:szCs w:val="24"/>
        </w:rPr>
        <w:t>m</w:t>
      </w:r>
      <w:r w:rsidR="00F36816" w:rsidRPr="0027182C">
        <w:rPr>
          <w:rStyle w:val="cf01"/>
          <w:rFonts w:ascii="Arial" w:hAnsi="Arial" w:cs="Arial"/>
          <w:sz w:val="24"/>
          <w:szCs w:val="24"/>
        </w:rPr>
        <w:t xml:space="preserve">echanical </w:t>
      </w:r>
      <w:r w:rsidR="007939EF" w:rsidRPr="0027182C">
        <w:rPr>
          <w:rStyle w:val="cf01"/>
          <w:rFonts w:ascii="Arial" w:hAnsi="Arial" w:cs="Arial"/>
          <w:sz w:val="24"/>
          <w:szCs w:val="24"/>
        </w:rPr>
        <w:t>&amp;</w:t>
      </w:r>
      <w:r w:rsidR="00F36816" w:rsidRPr="0027182C">
        <w:rPr>
          <w:rStyle w:val="cf01"/>
          <w:rFonts w:ascii="Arial" w:hAnsi="Arial" w:cs="Arial"/>
          <w:sz w:val="24"/>
          <w:szCs w:val="24"/>
        </w:rPr>
        <w:t xml:space="preserve"> </w:t>
      </w:r>
      <w:r w:rsidR="00D51DE3">
        <w:rPr>
          <w:rStyle w:val="cf01"/>
          <w:rFonts w:ascii="Arial" w:hAnsi="Arial" w:cs="Arial"/>
          <w:sz w:val="24"/>
          <w:szCs w:val="24"/>
        </w:rPr>
        <w:t>e</w:t>
      </w:r>
      <w:r w:rsidR="00F36816" w:rsidRPr="0027182C">
        <w:rPr>
          <w:rStyle w:val="cf01"/>
          <w:rFonts w:ascii="Arial" w:hAnsi="Arial" w:cs="Arial"/>
          <w:sz w:val="24"/>
          <w:szCs w:val="24"/>
        </w:rPr>
        <w:t>lectrical</w:t>
      </w:r>
      <w:r w:rsidR="007939EF" w:rsidRPr="0027182C">
        <w:rPr>
          <w:rStyle w:val="cf01"/>
          <w:rFonts w:ascii="Arial" w:hAnsi="Arial" w:cs="Arial"/>
          <w:sz w:val="24"/>
          <w:szCs w:val="24"/>
        </w:rPr>
        <w:t xml:space="preserve"> systems</w:t>
      </w:r>
    </w:p>
    <w:p w14:paraId="7EAC38BE" w14:textId="4DC54825" w:rsidR="0017100D" w:rsidRPr="0027182C" w:rsidRDefault="0017100D" w:rsidP="007939EF">
      <w:pPr>
        <w:pStyle w:val="pf0"/>
        <w:numPr>
          <w:ilvl w:val="0"/>
          <w:numId w:val="5"/>
        </w:numPr>
        <w:rPr>
          <w:rStyle w:val="cf01"/>
          <w:rFonts w:ascii="Arial" w:hAnsi="Arial" w:cs="Arial"/>
          <w:sz w:val="24"/>
          <w:szCs w:val="24"/>
        </w:rPr>
      </w:pPr>
      <w:r w:rsidRPr="0027182C">
        <w:rPr>
          <w:rStyle w:val="cf01"/>
          <w:rFonts w:ascii="Arial" w:hAnsi="Arial" w:cs="Arial"/>
          <w:sz w:val="24"/>
          <w:szCs w:val="24"/>
        </w:rPr>
        <w:t>E</w:t>
      </w:r>
      <w:r w:rsidR="00F36816" w:rsidRPr="0027182C">
        <w:rPr>
          <w:rStyle w:val="cf01"/>
          <w:rFonts w:ascii="Arial" w:hAnsi="Arial" w:cs="Arial"/>
          <w:sz w:val="24"/>
          <w:szCs w:val="24"/>
        </w:rPr>
        <w:t>xperience of e</w:t>
      </w:r>
      <w:r w:rsidR="007939EF" w:rsidRPr="0027182C">
        <w:rPr>
          <w:rStyle w:val="cf01"/>
          <w:rFonts w:ascii="Arial" w:hAnsi="Arial" w:cs="Arial"/>
          <w:sz w:val="24"/>
          <w:szCs w:val="24"/>
        </w:rPr>
        <w:t>mergency arrangements</w:t>
      </w:r>
    </w:p>
    <w:p w14:paraId="0F1D94CA" w14:textId="1096ACEF" w:rsidR="00513396" w:rsidRPr="0027182C" w:rsidRDefault="00F36816" w:rsidP="007939EF">
      <w:pPr>
        <w:pStyle w:val="pf0"/>
        <w:numPr>
          <w:ilvl w:val="0"/>
          <w:numId w:val="5"/>
        </w:numPr>
        <w:rPr>
          <w:rStyle w:val="cf01"/>
          <w:rFonts w:ascii="Arial" w:hAnsi="Arial" w:cs="Arial"/>
          <w:sz w:val="24"/>
          <w:szCs w:val="24"/>
        </w:rPr>
      </w:pPr>
      <w:r w:rsidRPr="0027182C">
        <w:rPr>
          <w:rStyle w:val="cf01"/>
          <w:rFonts w:ascii="Arial" w:hAnsi="Arial" w:cs="Arial"/>
          <w:sz w:val="24"/>
          <w:szCs w:val="24"/>
        </w:rPr>
        <w:t>Experience of b</w:t>
      </w:r>
      <w:r w:rsidR="007939EF" w:rsidRPr="0027182C">
        <w:rPr>
          <w:rStyle w:val="cf01"/>
          <w:rFonts w:ascii="Arial" w:hAnsi="Arial" w:cs="Arial"/>
          <w:sz w:val="24"/>
          <w:szCs w:val="24"/>
        </w:rPr>
        <w:t>uilding repair</w:t>
      </w:r>
      <w:r w:rsidRPr="0027182C">
        <w:rPr>
          <w:rStyle w:val="cf01"/>
          <w:rFonts w:ascii="Arial" w:hAnsi="Arial" w:cs="Arial"/>
          <w:sz w:val="24"/>
          <w:szCs w:val="24"/>
        </w:rPr>
        <w:t>s</w:t>
      </w:r>
      <w:r w:rsidR="008E07B0" w:rsidRPr="0027182C">
        <w:rPr>
          <w:rStyle w:val="cf01"/>
          <w:rFonts w:ascii="Arial" w:hAnsi="Arial" w:cs="Arial"/>
          <w:sz w:val="24"/>
          <w:szCs w:val="24"/>
        </w:rPr>
        <w:t xml:space="preserve"> </w:t>
      </w:r>
      <w:r w:rsidR="007939EF" w:rsidRPr="0027182C">
        <w:rPr>
          <w:rStyle w:val="cf01"/>
          <w:rFonts w:ascii="Arial" w:hAnsi="Arial" w:cs="Arial"/>
          <w:sz w:val="24"/>
          <w:szCs w:val="24"/>
        </w:rPr>
        <w:t>and maintenance</w:t>
      </w:r>
    </w:p>
    <w:p w14:paraId="1FAB837B" w14:textId="77777777" w:rsidR="00F81026" w:rsidRPr="0027182C" w:rsidRDefault="00357A91" w:rsidP="00F81026">
      <w:pPr>
        <w:numPr>
          <w:ilvl w:val="0"/>
          <w:numId w:val="5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Substantial experience of human resource management together with sympathetic but effective inter-personal and communication skills (both written and verbal)</w:t>
      </w:r>
    </w:p>
    <w:p w14:paraId="6D34C566" w14:textId="01461210" w:rsidR="00357A91" w:rsidRPr="0027182C" w:rsidRDefault="00357A91" w:rsidP="00F81026">
      <w:pPr>
        <w:numPr>
          <w:ilvl w:val="0"/>
          <w:numId w:val="5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High level of negotiation and advocacy skill</w:t>
      </w:r>
      <w:r w:rsidR="00504CC6" w:rsidRPr="0027182C">
        <w:rPr>
          <w:rFonts w:ascii="Arial" w:hAnsi="Arial" w:cs="Arial"/>
        </w:rPr>
        <w:t>s</w:t>
      </w:r>
    </w:p>
    <w:p w14:paraId="19044ACB" w14:textId="77777777" w:rsidR="00AD0B5E" w:rsidRPr="0027182C" w:rsidRDefault="00AD0B5E" w:rsidP="00AD0B5E">
      <w:pPr>
        <w:rPr>
          <w:rStyle w:val="cf01"/>
          <w:rFonts w:ascii="Arial" w:hAnsi="Arial" w:cs="Arial"/>
          <w:sz w:val="24"/>
          <w:szCs w:val="24"/>
        </w:rPr>
      </w:pPr>
    </w:p>
    <w:p w14:paraId="27FAC438" w14:textId="75FF7D95" w:rsidR="00513396" w:rsidRPr="0027182C" w:rsidRDefault="00513396" w:rsidP="00357A91">
      <w:pPr>
        <w:pStyle w:val="pf0"/>
        <w:rPr>
          <w:rStyle w:val="cf01"/>
          <w:rFonts w:ascii="Arial" w:hAnsi="Arial" w:cs="Arial"/>
          <w:sz w:val="24"/>
          <w:szCs w:val="24"/>
        </w:rPr>
      </w:pPr>
      <w:r w:rsidRPr="0027182C">
        <w:rPr>
          <w:rStyle w:val="cf01"/>
          <w:rFonts w:ascii="Arial" w:hAnsi="Arial" w:cs="Arial"/>
          <w:sz w:val="24"/>
          <w:szCs w:val="24"/>
        </w:rPr>
        <w:t>Desirable:</w:t>
      </w:r>
    </w:p>
    <w:p w14:paraId="0B5C1C8C" w14:textId="392A9F20" w:rsidR="009B6D21" w:rsidRPr="0027182C" w:rsidRDefault="008F5DF1" w:rsidP="007939EF">
      <w:pPr>
        <w:pStyle w:val="pf0"/>
        <w:numPr>
          <w:ilvl w:val="0"/>
          <w:numId w:val="5"/>
        </w:numPr>
        <w:rPr>
          <w:rStyle w:val="cf01"/>
          <w:rFonts w:ascii="Arial" w:hAnsi="Arial" w:cs="Arial"/>
          <w:sz w:val="24"/>
          <w:szCs w:val="24"/>
        </w:rPr>
      </w:pPr>
      <w:r w:rsidRPr="00D51DE3">
        <w:rPr>
          <w:rFonts w:ascii="Arial" w:hAnsi="Arial" w:cs="Arial"/>
        </w:rPr>
        <w:t>1st Class Certificate of Competency / substantial experience of managing a coal mine</w:t>
      </w:r>
      <w:r w:rsidR="00D46B4E">
        <w:rPr>
          <w:rFonts w:ascii="Arial" w:hAnsi="Arial" w:cs="Arial"/>
        </w:rPr>
        <w:t xml:space="preserve"> is preferable</w:t>
      </w:r>
    </w:p>
    <w:p w14:paraId="28F8586E" w14:textId="0C0DE021" w:rsidR="00357A91" w:rsidRPr="0027182C" w:rsidRDefault="00357A91" w:rsidP="007939EF">
      <w:pPr>
        <w:pStyle w:val="pf0"/>
        <w:numPr>
          <w:ilvl w:val="0"/>
          <w:numId w:val="5"/>
        </w:numPr>
        <w:rPr>
          <w:rStyle w:val="cf01"/>
          <w:rFonts w:ascii="Arial" w:hAnsi="Arial" w:cs="Arial"/>
          <w:sz w:val="24"/>
          <w:szCs w:val="24"/>
        </w:rPr>
      </w:pPr>
      <w:r w:rsidRPr="0027182C">
        <w:rPr>
          <w:rStyle w:val="cf01"/>
          <w:rFonts w:ascii="Arial" w:hAnsi="Arial" w:cs="Arial"/>
          <w:sz w:val="24"/>
          <w:szCs w:val="24"/>
        </w:rPr>
        <w:t>Knowle</w:t>
      </w:r>
      <w:r w:rsidR="007939EF" w:rsidRPr="0027182C">
        <w:rPr>
          <w:rStyle w:val="cf01"/>
          <w:rFonts w:ascii="Arial" w:hAnsi="Arial" w:cs="Arial"/>
          <w:sz w:val="24"/>
          <w:szCs w:val="24"/>
        </w:rPr>
        <w:t>dge of people carrying lifting equipment</w:t>
      </w:r>
    </w:p>
    <w:p w14:paraId="6412E04F" w14:textId="77777777" w:rsidR="00357A91" w:rsidRPr="0027182C" w:rsidRDefault="00357A91" w:rsidP="007939EF">
      <w:pPr>
        <w:pStyle w:val="pf0"/>
        <w:numPr>
          <w:ilvl w:val="0"/>
          <w:numId w:val="5"/>
        </w:numPr>
        <w:rPr>
          <w:rStyle w:val="cf01"/>
          <w:rFonts w:ascii="Arial" w:hAnsi="Arial" w:cs="Arial"/>
          <w:sz w:val="24"/>
          <w:szCs w:val="24"/>
        </w:rPr>
      </w:pPr>
      <w:r w:rsidRPr="0027182C">
        <w:rPr>
          <w:rStyle w:val="cf01"/>
          <w:rFonts w:ascii="Arial" w:hAnsi="Arial" w:cs="Arial"/>
          <w:sz w:val="24"/>
          <w:szCs w:val="24"/>
        </w:rPr>
        <w:t>E</w:t>
      </w:r>
      <w:r w:rsidR="007939EF" w:rsidRPr="0027182C">
        <w:rPr>
          <w:rStyle w:val="cf01"/>
          <w:rFonts w:ascii="Arial" w:hAnsi="Arial" w:cs="Arial"/>
          <w:sz w:val="24"/>
          <w:szCs w:val="24"/>
        </w:rPr>
        <w:t>xperience of fire and explosion hazards in confined spaces</w:t>
      </w:r>
    </w:p>
    <w:p w14:paraId="61AEBFDE" w14:textId="1A6A688D" w:rsidR="007939EF" w:rsidRPr="0027182C" w:rsidRDefault="00357A91" w:rsidP="007939EF">
      <w:pPr>
        <w:pStyle w:val="pf0"/>
        <w:numPr>
          <w:ilvl w:val="0"/>
          <w:numId w:val="5"/>
        </w:numPr>
        <w:rPr>
          <w:rFonts w:ascii="Arial" w:hAnsi="Arial" w:cs="Arial"/>
        </w:rPr>
      </w:pPr>
      <w:r w:rsidRPr="0027182C">
        <w:rPr>
          <w:rStyle w:val="cf01"/>
          <w:rFonts w:ascii="Arial" w:hAnsi="Arial" w:cs="Arial"/>
          <w:sz w:val="24"/>
          <w:szCs w:val="24"/>
        </w:rPr>
        <w:t>W</w:t>
      </w:r>
      <w:r w:rsidR="007939EF" w:rsidRPr="0027182C">
        <w:rPr>
          <w:rStyle w:val="cf01"/>
          <w:rFonts w:ascii="Arial" w:hAnsi="Arial" w:cs="Arial"/>
          <w:sz w:val="24"/>
          <w:szCs w:val="24"/>
        </w:rPr>
        <w:t>ater management</w:t>
      </w:r>
    </w:p>
    <w:p w14:paraId="2471A14A" w14:textId="390E46E8" w:rsidR="003E23D9" w:rsidRPr="0027182C" w:rsidRDefault="00F36816" w:rsidP="001F2D2F">
      <w:pPr>
        <w:numPr>
          <w:ilvl w:val="0"/>
          <w:numId w:val="5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E</w:t>
      </w:r>
      <w:r w:rsidR="00D01864" w:rsidRPr="0027182C">
        <w:rPr>
          <w:rFonts w:ascii="Arial" w:hAnsi="Arial" w:cs="Arial"/>
        </w:rPr>
        <w:t>xperience in an historic working environment, visitor attraction</w:t>
      </w:r>
      <w:r w:rsidR="00137547" w:rsidRPr="0027182C">
        <w:rPr>
          <w:rFonts w:ascii="Arial" w:hAnsi="Arial" w:cs="Arial"/>
        </w:rPr>
        <w:t xml:space="preserve"> or</w:t>
      </w:r>
      <w:r w:rsidR="00D01864" w:rsidRPr="0027182C">
        <w:rPr>
          <w:rFonts w:ascii="Arial" w:hAnsi="Arial" w:cs="Arial"/>
        </w:rPr>
        <w:t xml:space="preserve"> museum</w:t>
      </w:r>
      <w:r w:rsidR="00137547" w:rsidRPr="0027182C">
        <w:rPr>
          <w:rFonts w:ascii="Arial" w:hAnsi="Arial" w:cs="Arial"/>
        </w:rPr>
        <w:t xml:space="preserve"> would be</w:t>
      </w:r>
      <w:r w:rsidR="00D01864" w:rsidRPr="0027182C">
        <w:rPr>
          <w:rFonts w:ascii="Arial" w:hAnsi="Arial" w:cs="Arial"/>
        </w:rPr>
        <w:t xml:space="preserve"> an advantage</w:t>
      </w:r>
    </w:p>
    <w:p w14:paraId="3F8D5891" w14:textId="7CDF1D31" w:rsidR="002214B5" w:rsidRPr="0027182C" w:rsidRDefault="002214B5" w:rsidP="001F2D2F">
      <w:pPr>
        <w:numPr>
          <w:ilvl w:val="0"/>
          <w:numId w:val="5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An interest in industrial heritage</w:t>
      </w:r>
    </w:p>
    <w:p w14:paraId="6BB5FD03" w14:textId="6B40F940" w:rsidR="00680993" w:rsidRPr="0027182C" w:rsidRDefault="00D01864">
      <w:pPr>
        <w:numPr>
          <w:ilvl w:val="0"/>
          <w:numId w:val="5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 xml:space="preserve">Experience of managing </w:t>
      </w:r>
      <w:r w:rsidR="00680993" w:rsidRPr="0027182C">
        <w:rPr>
          <w:rFonts w:ascii="Arial" w:hAnsi="Arial" w:cs="Arial"/>
        </w:rPr>
        <w:t>public relations and able to represent the organi</w:t>
      </w:r>
      <w:r w:rsidR="00137547" w:rsidRPr="0027182C">
        <w:rPr>
          <w:rFonts w:ascii="Arial" w:hAnsi="Arial" w:cs="Arial"/>
        </w:rPr>
        <w:t>s</w:t>
      </w:r>
      <w:r w:rsidR="00680993" w:rsidRPr="0027182C">
        <w:rPr>
          <w:rFonts w:ascii="Arial" w:hAnsi="Arial" w:cs="Arial"/>
        </w:rPr>
        <w:t>ation and successfully communicate with the media.</w:t>
      </w:r>
    </w:p>
    <w:p w14:paraId="1B38A358" w14:textId="77777777" w:rsidR="00680993" w:rsidRPr="0027182C" w:rsidRDefault="00680993">
      <w:pPr>
        <w:rPr>
          <w:rFonts w:ascii="Arial" w:hAnsi="Arial" w:cs="Arial"/>
        </w:rPr>
      </w:pPr>
    </w:p>
    <w:p w14:paraId="66DF34BE" w14:textId="77777777" w:rsidR="00680993" w:rsidRPr="0027182C" w:rsidRDefault="00680993">
      <w:pPr>
        <w:numPr>
          <w:ilvl w:val="0"/>
          <w:numId w:val="1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HEALTH AND SAFETY:</w:t>
      </w:r>
    </w:p>
    <w:p w14:paraId="1BF74BB2" w14:textId="77777777" w:rsidR="00680993" w:rsidRPr="0027182C" w:rsidRDefault="00680993">
      <w:pPr>
        <w:rPr>
          <w:rFonts w:ascii="Arial" w:hAnsi="Arial" w:cs="Arial"/>
        </w:rPr>
      </w:pPr>
    </w:p>
    <w:p w14:paraId="791FAA00" w14:textId="77777777" w:rsidR="00680993" w:rsidRPr="0027182C" w:rsidRDefault="00680993">
      <w:pPr>
        <w:numPr>
          <w:ilvl w:val="1"/>
          <w:numId w:val="2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In accordance with sections 7 and 8 of the 1974 Health and Safety at Work Act ensure the health and safety of all staff and resources within the post-holder’s area of responsibility, i.e. delegated responsibility in relation to the post-holder’s duties and personal responsibilities.</w:t>
      </w:r>
    </w:p>
    <w:p w14:paraId="4EC9C6FF" w14:textId="77777777" w:rsidR="00680993" w:rsidRPr="0027182C" w:rsidRDefault="00680993">
      <w:pPr>
        <w:rPr>
          <w:rFonts w:ascii="Arial" w:hAnsi="Arial" w:cs="Arial"/>
        </w:rPr>
      </w:pPr>
    </w:p>
    <w:p w14:paraId="68F0AF0D" w14:textId="573A4D38" w:rsidR="00755E9F" w:rsidRPr="0027182C" w:rsidRDefault="00755E9F" w:rsidP="00755E9F">
      <w:pPr>
        <w:numPr>
          <w:ilvl w:val="1"/>
          <w:numId w:val="2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In addition, the Management of the Health and Safety at Work Regulations 1992 detail</w:t>
      </w:r>
      <w:r w:rsidR="00AA340F">
        <w:rPr>
          <w:rFonts w:ascii="Arial" w:hAnsi="Arial" w:cs="Arial"/>
        </w:rPr>
        <w:t>ing</w:t>
      </w:r>
      <w:r w:rsidRPr="0027182C">
        <w:rPr>
          <w:rFonts w:ascii="Arial" w:hAnsi="Arial" w:cs="Arial"/>
        </w:rPr>
        <w:t xml:space="preserve"> the following:</w:t>
      </w:r>
    </w:p>
    <w:p w14:paraId="74787FB4" w14:textId="77777777" w:rsidR="00755E9F" w:rsidRPr="0027182C" w:rsidRDefault="00755E9F" w:rsidP="00755E9F">
      <w:pPr>
        <w:rPr>
          <w:rFonts w:ascii="Arial" w:hAnsi="Arial" w:cs="Arial"/>
        </w:rPr>
      </w:pPr>
    </w:p>
    <w:p w14:paraId="4DC81181" w14:textId="77777777" w:rsidR="00755E9F" w:rsidRPr="0027182C" w:rsidRDefault="00755E9F" w:rsidP="00755E9F">
      <w:pPr>
        <w:numPr>
          <w:ilvl w:val="0"/>
          <w:numId w:val="3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Employees must inform their employer or supervisor of any work situation that might present a serious and imminent danger to health and safety.</w:t>
      </w:r>
    </w:p>
    <w:p w14:paraId="0F54581C" w14:textId="77777777" w:rsidR="00755E9F" w:rsidRPr="0027182C" w:rsidRDefault="00755E9F" w:rsidP="00755E9F">
      <w:pPr>
        <w:numPr>
          <w:ilvl w:val="0"/>
          <w:numId w:val="3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Employees must inform their employer or supervisor of any shortcomings in the health and safety arrangements, even when no danger exists.</w:t>
      </w:r>
    </w:p>
    <w:p w14:paraId="4C4C8087" w14:textId="77777777" w:rsidR="00680993" w:rsidRPr="0027182C" w:rsidRDefault="00680993">
      <w:pPr>
        <w:rPr>
          <w:rFonts w:ascii="Arial" w:hAnsi="Arial" w:cs="Arial"/>
        </w:rPr>
      </w:pPr>
    </w:p>
    <w:p w14:paraId="2DEB8C1E" w14:textId="77777777" w:rsidR="00680993" w:rsidRPr="0027182C" w:rsidRDefault="00680993">
      <w:pPr>
        <w:numPr>
          <w:ilvl w:val="0"/>
          <w:numId w:val="2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 xml:space="preserve">EQUAL OPPORTUNITIES: </w:t>
      </w:r>
    </w:p>
    <w:p w14:paraId="406B22E8" w14:textId="77777777" w:rsidR="00680993" w:rsidRPr="0027182C" w:rsidRDefault="00680993">
      <w:pPr>
        <w:rPr>
          <w:rFonts w:ascii="Arial" w:hAnsi="Arial" w:cs="Arial"/>
        </w:rPr>
      </w:pPr>
    </w:p>
    <w:p w14:paraId="6926E71C" w14:textId="39C78876" w:rsidR="00680993" w:rsidRPr="0027182C" w:rsidRDefault="00680993">
      <w:pPr>
        <w:numPr>
          <w:ilvl w:val="1"/>
          <w:numId w:val="2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The post-holder’s duties must at all times be carried out in accordance with the Museum’s Equal Opportunities Policy and other policies designed to protect employees or the Museum’s users from harassment.</w:t>
      </w:r>
    </w:p>
    <w:p w14:paraId="147D0C4B" w14:textId="77777777" w:rsidR="00680993" w:rsidRPr="0027182C" w:rsidRDefault="00680993">
      <w:pPr>
        <w:rPr>
          <w:rFonts w:ascii="Arial" w:hAnsi="Arial" w:cs="Arial"/>
        </w:rPr>
      </w:pPr>
    </w:p>
    <w:p w14:paraId="1C4D5B09" w14:textId="77777777" w:rsidR="00680993" w:rsidRPr="0027182C" w:rsidRDefault="00680993">
      <w:pPr>
        <w:numPr>
          <w:ilvl w:val="1"/>
          <w:numId w:val="2"/>
        </w:numPr>
        <w:rPr>
          <w:rFonts w:ascii="Arial" w:hAnsi="Arial" w:cs="Arial"/>
        </w:rPr>
      </w:pPr>
      <w:r w:rsidRPr="0027182C">
        <w:rPr>
          <w:rFonts w:ascii="Arial" w:hAnsi="Arial" w:cs="Arial"/>
        </w:rPr>
        <w:t>It is the duty of the post-holder not to act in a prejudicial manner towards the Museum’s users or employees. The post-holder should also counteract such practice or behaviour by challenging it or reporting it.</w:t>
      </w:r>
    </w:p>
    <w:p w14:paraId="5EAA2E2D" w14:textId="77777777" w:rsidR="00680993" w:rsidRPr="0027182C" w:rsidRDefault="00680993">
      <w:pPr>
        <w:rPr>
          <w:rFonts w:ascii="Arial" w:hAnsi="Arial" w:cs="Arial"/>
        </w:rPr>
      </w:pPr>
    </w:p>
    <w:p w14:paraId="41BA603F" w14:textId="77777777" w:rsidR="00BD0E07" w:rsidRPr="0027182C" w:rsidRDefault="00BD0E07" w:rsidP="00BD0E07">
      <w:pPr>
        <w:rPr>
          <w:rFonts w:ascii="Arial" w:hAnsi="Arial" w:cs="Arial"/>
        </w:rPr>
      </w:pPr>
    </w:p>
    <w:p w14:paraId="260B19F2" w14:textId="77777777" w:rsidR="00BD0E07" w:rsidRPr="00357A91" w:rsidRDefault="00BD0E07" w:rsidP="00BD0E07">
      <w:pPr>
        <w:rPr>
          <w:rFonts w:ascii="Arial" w:hAnsi="Arial" w:cs="Arial"/>
        </w:rPr>
      </w:pPr>
    </w:p>
    <w:sectPr w:rsidR="00BD0E07" w:rsidRPr="00357A91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9957C" w14:textId="77777777" w:rsidR="009D37B4" w:rsidRPr="0027182C" w:rsidRDefault="009D37B4">
      <w:r w:rsidRPr="0027182C">
        <w:separator/>
      </w:r>
    </w:p>
  </w:endnote>
  <w:endnote w:type="continuationSeparator" w:id="0">
    <w:p w14:paraId="77880006" w14:textId="77777777" w:rsidR="009D37B4" w:rsidRPr="0027182C" w:rsidRDefault="009D37B4">
      <w:r w:rsidRPr="0027182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87DC1" w14:textId="77777777" w:rsidR="00254F97" w:rsidRPr="0027182C" w:rsidRDefault="00254F97">
    <w:pPr>
      <w:pStyle w:val="Footer"/>
      <w:framePr w:wrap="around" w:vAnchor="text" w:hAnchor="margin" w:xAlign="center" w:y="1"/>
      <w:rPr>
        <w:rStyle w:val="PageNumber"/>
      </w:rPr>
    </w:pPr>
    <w:r w:rsidRPr="0027182C">
      <w:rPr>
        <w:rStyle w:val="PageNumber"/>
      </w:rPr>
      <w:fldChar w:fldCharType="begin"/>
    </w:r>
    <w:r w:rsidRPr="0027182C">
      <w:rPr>
        <w:rStyle w:val="PageNumber"/>
      </w:rPr>
      <w:instrText xml:space="preserve">PAGE  </w:instrText>
    </w:r>
    <w:r w:rsidRPr="0027182C">
      <w:rPr>
        <w:rStyle w:val="PageNumber"/>
      </w:rPr>
      <w:fldChar w:fldCharType="separate"/>
    </w:r>
    <w:r w:rsidRPr="00EE38BC">
      <w:rPr>
        <w:rStyle w:val="PageNumber"/>
      </w:rPr>
      <w:t>1</w:t>
    </w:r>
    <w:r w:rsidRPr="0027182C">
      <w:rPr>
        <w:rStyle w:val="PageNumber"/>
      </w:rPr>
      <w:fldChar w:fldCharType="end"/>
    </w:r>
  </w:p>
  <w:p w14:paraId="300D072B" w14:textId="77777777" w:rsidR="00254F97" w:rsidRPr="0027182C" w:rsidRDefault="00254F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6EA82" w14:textId="77777777" w:rsidR="00254F97" w:rsidRPr="0027182C" w:rsidRDefault="00254F97">
    <w:pPr>
      <w:pStyle w:val="Footer"/>
      <w:framePr w:wrap="around" w:vAnchor="text" w:hAnchor="margin" w:xAlign="center" w:y="1"/>
      <w:rPr>
        <w:rStyle w:val="PageNumber"/>
      </w:rPr>
    </w:pPr>
    <w:r w:rsidRPr="0027182C">
      <w:rPr>
        <w:rStyle w:val="PageNumber"/>
      </w:rPr>
      <w:fldChar w:fldCharType="begin"/>
    </w:r>
    <w:r w:rsidRPr="0027182C">
      <w:rPr>
        <w:rStyle w:val="PageNumber"/>
      </w:rPr>
      <w:instrText xml:space="preserve">PAGE  </w:instrText>
    </w:r>
    <w:r w:rsidRPr="0027182C">
      <w:rPr>
        <w:rStyle w:val="PageNumber"/>
      </w:rPr>
      <w:fldChar w:fldCharType="separate"/>
    </w:r>
    <w:r w:rsidR="00BF2D55" w:rsidRPr="00EE38BC">
      <w:rPr>
        <w:rStyle w:val="PageNumber"/>
      </w:rPr>
      <w:t>3</w:t>
    </w:r>
    <w:r w:rsidRPr="0027182C">
      <w:rPr>
        <w:rStyle w:val="PageNumber"/>
      </w:rPr>
      <w:fldChar w:fldCharType="end"/>
    </w:r>
  </w:p>
  <w:p w14:paraId="5EEF6AD8" w14:textId="77777777" w:rsidR="00254F97" w:rsidRPr="0027182C" w:rsidRDefault="00254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732BE" w14:textId="77777777" w:rsidR="009D37B4" w:rsidRPr="0027182C" w:rsidRDefault="009D37B4">
      <w:r w:rsidRPr="0027182C">
        <w:separator/>
      </w:r>
    </w:p>
  </w:footnote>
  <w:footnote w:type="continuationSeparator" w:id="0">
    <w:p w14:paraId="495AB993" w14:textId="77777777" w:rsidR="009D37B4" w:rsidRPr="0027182C" w:rsidRDefault="009D37B4">
      <w:r w:rsidRPr="0027182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54073"/>
    <w:multiLevelType w:val="hybridMultilevel"/>
    <w:tmpl w:val="54DE42BC"/>
    <w:lvl w:ilvl="0" w:tplc="CEE017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9EB28F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DE6C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E8EE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28ED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602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AE6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5611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50DC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86B95"/>
    <w:multiLevelType w:val="hybridMultilevel"/>
    <w:tmpl w:val="E6B0912C"/>
    <w:lvl w:ilvl="0" w:tplc="2CCE40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0204B6C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E1DEC10C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9D263F0E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8222EC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6A000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CA801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CFBA9D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A0A676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" w15:restartNumberingAfterBreak="0">
    <w:nsid w:val="442049DA"/>
    <w:multiLevelType w:val="multilevel"/>
    <w:tmpl w:val="E8E89B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DC427DB"/>
    <w:multiLevelType w:val="hybridMultilevel"/>
    <w:tmpl w:val="66F07366"/>
    <w:lvl w:ilvl="0" w:tplc="6854C4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C0BA1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28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2AFD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DCCD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D8C9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9633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6EBC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AD2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A86B05"/>
    <w:multiLevelType w:val="hybridMultilevel"/>
    <w:tmpl w:val="F4D41EE2"/>
    <w:lvl w:ilvl="0" w:tplc="A1DA9C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EB9A01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1C54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AEE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D8D9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9638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80BA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72A1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265D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07480"/>
    <w:multiLevelType w:val="hybridMultilevel"/>
    <w:tmpl w:val="333C11F0"/>
    <w:lvl w:ilvl="0" w:tplc="C8B665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92A072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205D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D88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2EFB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D6D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68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349A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FC4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F5475"/>
    <w:multiLevelType w:val="hybridMultilevel"/>
    <w:tmpl w:val="C60AF9F2"/>
    <w:lvl w:ilvl="0" w:tplc="6E2AC8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5322D972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9702B898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37228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7BA28B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8B56D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24C4E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35F2D7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5B2289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num w:numId="1" w16cid:durableId="1887138663">
    <w:abstractNumId w:val="2"/>
  </w:num>
  <w:num w:numId="2" w16cid:durableId="835800241">
    <w:abstractNumId w:val="2"/>
  </w:num>
  <w:num w:numId="3" w16cid:durableId="47784728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9853359">
    <w:abstractNumId w:val="3"/>
  </w:num>
  <w:num w:numId="5" w16cid:durableId="1504708643">
    <w:abstractNumId w:val="6"/>
  </w:num>
  <w:num w:numId="6" w16cid:durableId="1614819305">
    <w:abstractNumId w:val="1"/>
  </w:num>
  <w:num w:numId="7" w16cid:durableId="1789160944">
    <w:abstractNumId w:val="5"/>
  </w:num>
  <w:num w:numId="8" w16cid:durableId="1234201438">
    <w:abstractNumId w:val="4"/>
  </w:num>
  <w:num w:numId="9" w16cid:durableId="72438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50"/>
    <w:rsid w:val="00004150"/>
    <w:rsid w:val="00007DBC"/>
    <w:rsid w:val="0001416C"/>
    <w:rsid w:val="0001727F"/>
    <w:rsid w:val="000256D6"/>
    <w:rsid w:val="00030B0C"/>
    <w:rsid w:val="00051997"/>
    <w:rsid w:val="00053F61"/>
    <w:rsid w:val="000543CA"/>
    <w:rsid w:val="00055C8A"/>
    <w:rsid w:val="00064E7B"/>
    <w:rsid w:val="0006692C"/>
    <w:rsid w:val="0009003B"/>
    <w:rsid w:val="000B3DDE"/>
    <w:rsid w:val="000C3299"/>
    <w:rsid w:val="000E2F41"/>
    <w:rsid w:val="0010098A"/>
    <w:rsid w:val="0012064B"/>
    <w:rsid w:val="00120907"/>
    <w:rsid w:val="00121766"/>
    <w:rsid w:val="001274EE"/>
    <w:rsid w:val="001347BD"/>
    <w:rsid w:val="00136BB5"/>
    <w:rsid w:val="00137547"/>
    <w:rsid w:val="0015450F"/>
    <w:rsid w:val="00166DE3"/>
    <w:rsid w:val="0017100D"/>
    <w:rsid w:val="00184343"/>
    <w:rsid w:val="00187533"/>
    <w:rsid w:val="001A0C52"/>
    <w:rsid w:val="001A1689"/>
    <w:rsid w:val="001A59EF"/>
    <w:rsid w:val="001B0FF2"/>
    <w:rsid w:val="001B7B3A"/>
    <w:rsid w:val="001C1D5F"/>
    <w:rsid w:val="001E5948"/>
    <w:rsid w:val="001F2D2F"/>
    <w:rsid w:val="00200A62"/>
    <w:rsid w:val="00201265"/>
    <w:rsid w:val="002016BE"/>
    <w:rsid w:val="002053F6"/>
    <w:rsid w:val="00211B0F"/>
    <w:rsid w:val="00212BFF"/>
    <w:rsid w:val="0022058F"/>
    <w:rsid w:val="002214B5"/>
    <w:rsid w:val="002315D8"/>
    <w:rsid w:val="00252B9A"/>
    <w:rsid w:val="00254F97"/>
    <w:rsid w:val="00263EBC"/>
    <w:rsid w:val="00265087"/>
    <w:rsid w:val="0027182C"/>
    <w:rsid w:val="00281347"/>
    <w:rsid w:val="00292C87"/>
    <w:rsid w:val="002A2B03"/>
    <w:rsid w:val="002B0DBE"/>
    <w:rsid w:val="002C28E0"/>
    <w:rsid w:val="002D2FE7"/>
    <w:rsid w:val="002D4F43"/>
    <w:rsid w:val="002D5977"/>
    <w:rsid w:val="002D70A5"/>
    <w:rsid w:val="002E4278"/>
    <w:rsid w:val="002F7CF8"/>
    <w:rsid w:val="003365E6"/>
    <w:rsid w:val="00357A91"/>
    <w:rsid w:val="00371958"/>
    <w:rsid w:val="00381246"/>
    <w:rsid w:val="0038219C"/>
    <w:rsid w:val="003A0E35"/>
    <w:rsid w:val="003A72F2"/>
    <w:rsid w:val="003B6268"/>
    <w:rsid w:val="003C044F"/>
    <w:rsid w:val="003E23D9"/>
    <w:rsid w:val="003E5E3A"/>
    <w:rsid w:val="003E7A43"/>
    <w:rsid w:val="003F6453"/>
    <w:rsid w:val="00416A05"/>
    <w:rsid w:val="00424D02"/>
    <w:rsid w:val="00425855"/>
    <w:rsid w:val="00431E92"/>
    <w:rsid w:val="004333F0"/>
    <w:rsid w:val="00435BE4"/>
    <w:rsid w:val="004530B4"/>
    <w:rsid w:val="004538F6"/>
    <w:rsid w:val="00473A60"/>
    <w:rsid w:val="00473BB0"/>
    <w:rsid w:val="00497ED9"/>
    <w:rsid w:val="004D78DB"/>
    <w:rsid w:val="004E2465"/>
    <w:rsid w:val="004E5168"/>
    <w:rsid w:val="004F10B8"/>
    <w:rsid w:val="00504CC6"/>
    <w:rsid w:val="00513396"/>
    <w:rsid w:val="005221A4"/>
    <w:rsid w:val="00530D54"/>
    <w:rsid w:val="005318D9"/>
    <w:rsid w:val="005333C2"/>
    <w:rsid w:val="005433D8"/>
    <w:rsid w:val="005553C0"/>
    <w:rsid w:val="0055799B"/>
    <w:rsid w:val="00563A68"/>
    <w:rsid w:val="00564611"/>
    <w:rsid w:val="00566B84"/>
    <w:rsid w:val="00577FE4"/>
    <w:rsid w:val="00584D1E"/>
    <w:rsid w:val="0059201B"/>
    <w:rsid w:val="005A4D3F"/>
    <w:rsid w:val="005A7A3D"/>
    <w:rsid w:val="005B7AF6"/>
    <w:rsid w:val="005D5EA8"/>
    <w:rsid w:val="005D6A63"/>
    <w:rsid w:val="005D75ED"/>
    <w:rsid w:val="005F6ED9"/>
    <w:rsid w:val="00612FB0"/>
    <w:rsid w:val="0062173E"/>
    <w:rsid w:val="00621F01"/>
    <w:rsid w:val="00633B41"/>
    <w:rsid w:val="00635AB7"/>
    <w:rsid w:val="006452EC"/>
    <w:rsid w:val="006560AC"/>
    <w:rsid w:val="00680993"/>
    <w:rsid w:val="00687460"/>
    <w:rsid w:val="006960FB"/>
    <w:rsid w:val="006B7669"/>
    <w:rsid w:val="006B7F47"/>
    <w:rsid w:val="006C6C9A"/>
    <w:rsid w:val="006E2846"/>
    <w:rsid w:val="006F2769"/>
    <w:rsid w:val="00715369"/>
    <w:rsid w:val="00716960"/>
    <w:rsid w:val="00755E9F"/>
    <w:rsid w:val="00770A6E"/>
    <w:rsid w:val="007832AE"/>
    <w:rsid w:val="007939EF"/>
    <w:rsid w:val="007F7DF3"/>
    <w:rsid w:val="00801CCC"/>
    <w:rsid w:val="00807ADF"/>
    <w:rsid w:val="0081488B"/>
    <w:rsid w:val="00832D21"/>
    <w:rsid w:val="008371BA"/>
    <w:rsid w:val="00866738"/>
    <w:rsid w:val="00872071"/>
    <w:rsid w:val="008800CF"/>
    <w:rsid w:val="008857A3"/>
    <w:rsid w:val="0089087F"/>
    <w:rsid w:val="008D3B4B"/>
    <w:rsid w:val="008E07B0"/>
    <w:rsid w:val="008F5DF1"/>
    <w:rsid w:val="009060CC"/>
    <w:rsid w:val="00932F40"/>
    <w:rsid w:val="009404E6"/>
    <w:rsid w:val="009456AE"/>
    <w:rsid w:val="009513B7"/>
    <w:rsid w:val="009948C7"/>
    <w:rsid w:val="00995404"/>
    <w:rsid w:val="009A3A25"/>
    <w:rsid w:val="009A56E9"/>
    <w:rsid w:val="009A70FA"/>
    <w:rsid w:val="009B6D21"/>
    <w:rsid w:val="009C2D94"/>
    <w:rsid w:val="009D35BE"/>
    <w:rsid w:val="009D37B4"/>
    <w:rsid w:val="009E64EB"/>
    <w:rsid w:val="009F518E"/>
    <w:rsid w:val="00A01B8C"/>
    <w:rsid w:val="00A0755D"/>
    <w:rsid w:val="00A1125C"/>
    <w:rsid w:val="00A11FA0"/>
    <w:rsid w:val="00A128E5"/>
    <w:rsid w:val="00A13FE0"/>
    <w:rsid w:val="00A15FDF"/>
    <w:rsid w:val="00A20DDD"/>
    <w:rsid w:val="00A21BB3"/>
    <w:rsid w:val="00A65013"/>
    <w:rsid w:val="00A66615"/>
    <w:rsid w:val="00A677E7"/>
    <w:rsid w:val="00A83B6D"/>
    <w:rsid w:val="00A91546"/>
    <w:rsid w:val="00A96A00"/>
    <w:rsid w:val="00AA12BE"/>
    <w:rsid w:val="00AA340F"/>
    <w:rsid w:val="00AB177D"/>
    <w:rsid w:val="00AC7CBF"/>
    <w:rsid w:val="00AD0B5E"/>
    <w:rsid w:val="00AD67EC"/>
    <w:rsid w:val="00AF55DA"/>
    <w:rsid w:val="00B0036F"/>
    <w:rsid w:val="00B00EE1"/>
    <w:rsid w:val="00B20749"/>
    <w:rsid w:val="00B73D8A"/>
    <w:rsid w:val="00B751C3"/>
    <w:rsid w:val="00B755B2"/>
    <w:rsid w:val="00B911BE"/>
    <w:rsid w:val="00B92880"/>
    <w:rsid w:val="00BA47FE"/>
    <w:rsid w:val="00BB5D6D"/>
    <w:rsid w:val="00BC2FC2"/>
    <w:rsid w:val="00BD0E07"/>
    <w:rsid w:val="00BF1118"/>
    <w:rsid w:val="00BF188C"/>
    <w:rsid w:val="00BF2D55"/>
    <w:rsid w:val="00C01666"/>
    <w:rsid w:val="00C04DE7"/>
    <w:rsid w:val="00C07EE4"/>
    <w:rsid w:val="00C33061"/>
    <w:rsid w:val="00C50840"/>
    <w:rsid w:val="00C95228"/>
    <w:rsid w:val="00C95738"/>
    <w:rsid w:val="00C97F21"/>
    <w:rsid w:val="00CA265D"/>
    <w:rsid w:val="00CE5951"/>
    <w:rsid w:val="00CF157A"/>
    <w:rsid w:val="00D01503"/>
    <w:rsid w:val="00D01864"/>
    <w:rsid w:val="00D06DCF"/>
    <w:rsid w:val="00D12D14"/>
    <w:rsid w:val="00D168A1"/>
    <w:rsid w:val="00D21075"/>
    <w:rsid w:val="00D2634D"/>
    <w:rsid w:val="00D266E0"/>
    <w:rsid w:val="00D35217"/>
    <w:rsid w:val="00D46B4E"/>
    <w:rsid w:val="00D51DE3"/>
    <w:rsid w:val="00D553ED"/>
    <w:rsid w:val="00D6317A"/>
    <w:rsid w:val="00D84A43"/>
    <w:rsid w:val="00D97F42"/>
    <w:rsid w:val="00DA6EDE"/>
    <w:rsid w:val="00DB7508"/>
    <w:rsid w:val="00DC42A7"/>
    <w:rsid w:val="00DC7816"/>
    <w:rsid w:val="00DD60DB"/>
    <w:rsid w:val="00DD73F8"/>
    <w:rsid w:val="00DE433D"/>
    <w:rsid w:val="00DF13B5"/>
    <w:rsid w:val="00E213F7"/>
    <w:rsid w:val="00E25DD4"/>
    <w:rsid w:val="00E25FA9"/>
    <w:rsid w:val="00E44E00"/>
    <w:rsid w:val="00E5047F"/>
    <w:rsid w:val="00E56B24"/>
    <w:rsid w:val="00E8786C"/>
    <w:rsid w:val="00EA3544"/>
    <w:rsid w:val="00EB6162"/>
    <w:rsid w:val="00EE38BC"/>
    <w:rsid w:val="00EE7E81"/>
    <w:rsid w:val="00F1180E"/>
    <w:rsid w:val="00F36816"/>
    <w:rsid w:val="00F40ABB"/>
    <w:rsid w:val="00F44F9F"/>
    <w:rsid w:val="00F55F91"/>
    <w:rsid w:val="00F57830"/>
    <w:rsid w:val="00F81026"/>
    <w:rsid w:val="00F91939"/>
    <w:rsid w:val="00F950EA"/>
    <w:rsid w:val="00FA04A4"/>
    <w:rsid w:val="00FA6230"/>
    <w:rsid w:val="00FC3EC3"/>
    <w:rsid w:val="00FD2FA4"/>
    <w:rsid w:val="00F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4053FE"/>
  <w15:docId w15:val="{2237F6E7-F900-499F-AB8E-5A055C3C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CA265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21BB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1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10B8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E44E00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F40A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0A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0A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40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40ABB"/>
    <w:rPr>
      <w:b/>
      <w:bCs/>
      <w:lang w:val="en-US" w:eastAsia="en-US"/>
    </w:rPr>
  </w:style>
  <w:style w:type="paragraph" w:customStyle="1" w:styleId="pf0">
    <w:name w:val="pf0"/>
    <w:basedOn w:val="Normal"/>
    <w:rsid w:val="007939EF"/>
    <w:pPr>
      <w:spacing w:before="100" w:beforeAutospacing="1" w:after="100" w:afterAutospacing="1"/>
    </w:pPr>
    <w:rPr>
      <w:lang w:eastAsia="en-GB"/>
    </w:rPr>
  </w:style>
  <w:style w:type="character" w:customStyle="1" w:styleId="cf01">
    <w:name w:val="cf01"/>
    <w:basedOn w:val="DefaultParagraphFont"/>
    <w:rsid w:val="007939E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5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Job%20Descrip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62a65b-875d-44fb-a90d-b70f0f2587f2">
      <Terms xmlns="http://schemas.microsoft.com/office/infopath/2007/PartnerControls"/>
    </lcf76f155ced4ddcb4097134ff3c332f>
    <TaxCatchAll xmlns="506142f3-e168-46a7-80d5-365e64625b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E8C62008D6641848D33F82360F636" ma:contentTypeVersion="18" ma:contentTypeDescription="Create a new document." ma:contentTypeScope="" ma:versionID="58ae241cd33c3557d2cce22ca49656ec">
  <xsd:schema xmlns:xsd="http://www.w3.org/2001/XMLSchema" xmlns:xs="http://www.w3.org/2001/XMLSchema" xmlns:p="http://schemas.microsoft.com/office/2006/metadata/properties" xmlns:ns2="be62a65b-875d-44fb-a90d-b70f0f2587f2" xmlns:ns3="506142f3-e168-46a7-80d5-365e64625b9c" targetNamespace="http://schemas.microsoft.com/office/2006/metadata/properties" ma:root="true" ma:fieldsID="ad8e46460876ebc42945e602b07a48b6" ns2:_="" ns3:_="">
    <xsd:import namespace="be62a65b-875d-44fb-a90d-b70f0f2587f2"/>
    <xsd:import namespace="506142f3-e168-46a7-80d5-365e64625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2a65b-875d-44fb-a90d-b70f0f258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e4b9886-680e-424c-94ab-c2f09dc5d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142f3-e168-46a7-80d5-365e64625b9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054cda-fa40-40e0-83af-927c9a10b3be}" ma:internalName="TaxCatchAll" ma:showField="CatchAllData" ma:web="506142f3-e168-46a7-80d5-365e64625b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96D5BD-2D86-443C-AAEF-2CC8C84C8C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767EE0-BB3B-4FD1-96F0-CD5A3090F8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193E9-AC86-4F91-BA23-58AFC3283451}"/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</Template>
  <TotalTime>91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COAL MINING MUSEUM FOR ENGLAND</vt:lpstr>
    </vt:vector>
  </TitlesOfParts>
  <Company>Hewlett-Packard Company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COAL MINING MUSEUM FOR ENGLAND</dc:title>
  <dc:creator>norman</dc:creator>
  <cp:lastModifiedBy>Lynn Dunning</cp:lastModifiedBy>
  <cp:revision>55</cp:revision>
  <cp:lastPrinted>2018-06-06T12:17:00Z</cp:lastPrinted>
  <dcterms:created xsi:type="dcterms:W3CDTF">2025-01-21T09:52:00Z</dcterms:created>
  <dcterms:modified xsi:type="dcterms:W3CDTF">2025-01-28T13:12:00Z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0x010100311E8C62008D6641848D33F82360F636</vt:lpwstr>
  </property>
</Properties>
</file>